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550C" w:rsidRDefault="005D1FA9">
      <w:pPr>
        <w:jc w:val="center"/>
        <w:rPr>
          <w:rFonts w:ascii="Calibri" w:eastAsia="Calibri" w:hAnsi="Calibri" w:cs="Calibri"/>
          <w:b/>
          <w:sz w:val="22"/>
          <w:szCs w:val="22"/>
        </w:rPr>
      </w:pPr>
      <w:r>
        <w:rPr>
          <w:rFonts w:ascii="Calibri" w:eastAsia="Calibri" w:hAnsi="Calibri" w:cs="Calibri"/>
          <w:b/>
          <w:noProof/>
          <w:sz w:val="22"/>
          <w:szCs w:val="22"/>
        </w:rPr>
        <w:drawing>
          <wp:inline distT="0" distB="0" distL="0" distR="0" wp14:anchorId="6BA0D372" wp14:editId="13DCB294">
            <wp:extent cx="2590800" cy="965200"/>
            <wp:effectExtent l="0" t="0" r="0" b="0"/>
            <wp:docPr id="2" name="image1.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6"/>
                    <a:srcRect/>
                    <a:stretch>
                      <a:fillRect/>
                    </a:stretch>
                  </pic:blipFill>
                  <pic:spPr>
                    <a:xfrm>
                      <a:off x="0" y="0"/>
                      <a:ext cx="2590800" cy="965200"/>
                    </a:xfrm>
                    <a:prstGeom prst="rect">
                      <a:avLst/>
                    </a:prstGeom>
                    <a:ln/>
                  </pic:spPr>
                </pic:pic>
              </a:graphicData>
            </a:graphic>
          </wp:inline>
        </w:drawing>
      </w:r>
    </w:p>
    <w:p w14:paraId="00000002" w14:textId="77777777" w:rsidR="00F3550C" w:rsidRDefault="00F3550C">
      <w:pPr>
        <w:jc w:val="center"/>
        <w:rPr>
          <w:rFonts w:ascii="Calibri" w:eastAsia="Calibri" w:hAnsi="Calibri" w:cs="Calibri"/>
          <w:b/>
          <w:sz w:val="22"/>
          <w:szCs w:val="22"/>
        </w:rPr>
      </w:pPr>
    </w:p>
    <w:p w14:paraId="00000003" w14:textId="0CA708D1" w:rsidR="00F3550C" w:rsidRPr="00B377F3" w:rsidRDefault="00BA0733">
      <w:pPr>
        <w:jc w:val="center"/>
        <w:rPr>
          <w:rFonts w:ascii="Arial" w:eastAsia="Calibri" w:hAnsi="Arial" w:cs="Arial"/>
          <w:b/>
        </w:rPr>
      </w:pPr>
      <w:r>
        <w:rPr>
          <w:rFonts w:ascii="Arial" w:eastAsia="Calibri" w:hAnsi="Arial" w:cs="Arial"/>
          <w:b/>
        </w:rPr>
        <w:t>ACES Election Procedures and Candidate Criteria</w:t>
      </w:r>
    </w:p>
    <w:p w14:paraId="00000004" w14:textId="77777777" w:rsidR="00F3550C" w:rsidRPr="00B377F3" w:rsidRDefault="00F3550C">
      <w:pPr>
        <w:rPr>
          <w:rFonts w:ascii="Arial" w:eastAsia="Calibri" w:hAnsi="Arial" w:cs="Arial"/>
        </w:rPr>
      </w:pPr>
    </w:p>
    <w:p w14:paraId="0000000A" w14:textId="77777777" w:rsidR="00F3550C" w:rsidRPr="00B377F3" w:rsidRDefault="00F3550C">
      <w:pPr>
        <w:rPr>
          <w:rFonts w:ascii="Arial" w:eastAsia="Calibri" w:hAnsi="Arial" w:cs="Arial"/>
        </w:rPr>
      </w:pPr>
    </w:p>
    <w:p w14:paraId="0000000B" w14:textId="77777777" w:rsidR="00F3550C" w:rsidRPr="00B377F3" w:rsidRDefault="005D1FA9">
      <w:pPr>
        <w:rPr>
          <w:rFonts w:ascii="Arial" w:eastAsia="Calibri" w:hAnsi="Arial" w:cs="Arial"/>
          <w:b/>
        </w:rPr>
      </w:pPr>
      <w:r w:rsidRPr="00B377F3">
        <w:rPr>
          <w:rFonts w:ascii="Arial" w:eastAsia="Calibri" w:hAnsi="Arial" w:cs="Arial"/>
          <w:b/>
          <w:color w:val="202124"/>
          <w:highlight w:val="white"/>
        </w:rPr>
        <w:t>Please read this call carefully as ACES is following a revised process in attempts to allow greater access to elected positions. ACES Bylaws allow for two pathways for consideration on the primary ballot. </w:t>
      </w:r>
    </w:p>
    <w:p w14:paraId="73D07D37" w14:textId="346A7FC0" w:rsidR="00511DB4" w:rsidRPr="00B377F3" w:rsidRDefault="005D1FA9" w:rsidP="00511DB4">
      <w:pPr>
        <w:numPr>
          <w:ilvl w:val="0"/>
          <w:numId w:val="8"/>
        </w:numPr>
        <w:shd w:val="clear" w:color="auto" w:fill="FFFFFF"/>
        <w:spacing w:before="280"/>
        <w:rPr>
          <w:rFonts w:ascii="Arial" w:eastAsia="Calibri" w:hAnsi="Arial" w:cs="Arial"/>
          <w:color w:val="202124"/>
        </w:rPr>
      </w:pPr>
      <w:r w:rsidRPr="00B377F3">
        <w:rPr>
          <w:rFonts w:ascii="Arial" w:eastAsia="Calibri" w:hAnsi="Arial" w:cs="Arial"/>
          <w:b/>
          <w:color w:val="202124"/>
        </w:rPr>
        <w:t>Sponsorship by ACES Region</w:t>
      </w:r>
      <w:r w:rsidRPr="00B377F3">
        <w:rPr>
          <w:rFonts w:ascii="Arial" w:eastAsia="Calibri" w:hAnsi="Arial" w:cs="Arial"/>
          <w:color w:val="202124"/>
        </w:rPr>
        <w:t> - each Region can sponsor one candidate to be on the primary ballot considered by the ACES Governing Council (two candidates from the primary ballot proceed to the election). If you select sponsorship by the ACES region, application materials will be screened for basic eligibility prior to being forwarded to your Regional ACES Board for consideration. </w:t>
      </w:r>
    </w:p>
    <w:p w14:paraId="0599AA90" w14:textId="77777777" w:rsidR="00F3550C" w:rsidRPr="00B377F3" w:rsidRDefault="005D1FA9">
      <w:pPr>
        <w:numPr>
          <w:ilvl w:val="0"/>
          <w:numId w:val="8"/>
        </w:numPr>
        <w:shd w:val="clear" w:color="auto" w:fill="FFFFFF"/>
        <w:spacing w:after="280"/>
        <w:rPr>
          <w:rFonts w:ascii="Arial" w:eastAsia="Calibri" w:hAnsi="Arial" w:cs="Arial"/>
          <w:color w:val="202124"/>
        </w:rPr>
      </w:pPr>
      <w:r w:rsidRPr="00B377F3">
        <w:rPr>
          <w:rFonts w:ascii="Arial" w:eastAsia="Calibri" w:hAnsi="Arial" w:cs="Arial"/>
          <w:b/>
          <w:color w:val="202124"/>
        </w:rPr>
        <w:t>Petition</w:t>
      </w:r>
      <w:r w:rsidRPr="00B377F3">
        <w:rPr>
          <w:rFonts w:ascii="Arial" w:eastAsia="Calibri" w:hAnsi="Arial" w:cs="Arial"/>
          <w:color w:val="202124"/>
        </w:rPr>
        <w:t> - members can submit application materials including a petition endorsed by at least 50 active ACES members. The petition should include full names and ACA Member ID numbers. Candidates using the petition route may wish to use a survey platform to gather this information. If you select petition, your application materials will be screened for basic eligibility prior to being forwarded to the ACES Nominations &amp; Elections committee for consideration.</w:t>
      </w:r>
    </w:p>
    <w:p w14:paraId="4CAA33DB" w14:textId="77777777" w:rsidR="000F57A3" w:rsidRPr="00B377F3" w:rsidRDefault="000F57A3" w:rsidP="009353BC">
      <w:pPr>
        <w:shd w:val="clear" w:color="auto" w:fill="FFFFFF"/>
        <w:spacing w:after="280"/>
        <w:rPr>
          <w:rFonts w:ascii="Arial" w:eastAsia="Calibri" w:hAnsi="Arial" w:cs="Arial"/>
          <w:b/>
          <w:bCs/>
          <w:color w:val="202124"/>
        </w:rPr>
      </w:pPr>
      <w:r w:rsidRPr="00B377F3">
        <w:rPr>
          <w:rFonts w:ascii="Arial" w:eastAsia="Calibri" w:hAnsi="Arial" w:cs="Arial"/>
          <w:b/>
          <w:bCs/>
          <w:color w:val="202124"/>
        </w:rPr>
        <w:t>Verifying Eligibility:</w:t>
      </w:r>
    </w:p>
    <w:p w14:paraId="650EF0B3" w14:textId="3C630736" w:rsidR="000F57A3" w:rsidRDefault="00B377F3" w:rsidP="009353BC">
      <w:pPr>
        <w:shd w:val="clear" w:color="auto" w:fill="FFFFFF"/>
        <w:spacing w:after="280"/>
        <w:rPr>
          <w:rFonts w:ascii="Arial" w:hAnsi="Arial" w:cs="Arial"/>
        </w:rPr>
      </w:pPr>
      <w:r w:rsidRPr="00B377F3">
        <w:rPr>
          <w:rFonts w:ascii="Arial" w:hAnsi="Arial" w:cs="Arial"/>
        </w:rPr>
        <w:t xml:space="preserve">The ACES Nominations &amp; Elections Committee verifies nominees meet eligibility rules. Candidates must complete the </w:t>
      </w:r>
      <w:r w:rsidR="001912C5">
        <w:rPr>
          <w:rFonts w:ascii="Arial" w:hAnsi="Arial" w:cs="Arial"/>
        </w:rPr>
        <w:t>application</w:t>
      </w:r>
      <w:r w:rsidRPr="00B377F3">
        <w:rPr>
          <w:rFonts w:ascii="Arial" w:hAnsi="Arial" w:cs="Arial"/>
        </w:rPr>
        <w:t xml:space="preserve"> form</w:t>
      </w:r>
      <w:r w:rsidR="005D1FA9">
        <w:rPr>
          <w:rFonts w:ascii="Arial" w:hAnsi="Arial" w:cs="Arial"/>
        </w:rPr>
        <w:t xml:space="preserve"> and updated required documents</w:t>
      </w:r>
      <w:r w:rsidRPr="00B377F3">
        <w:rPr>
          <w:rFonts w:ascii="Arial" w:hAnsi="Arial" w:cs="Arial"/>
        </w:rPr>
        <w:t xml:space="preserve"> by the published deadline and meet criteria detailed </w:t>
      </w:r>
      <w:r w:rsidR="001912C5">
        <w:rPr>
          <w:rFonts w:ascii="Arial" w:hAnsi="Arial" w:cs="Arial"/>
        </w:rPr>
        <w:t>for the position.</w:t>
      </w:r>
      <w:r w:rsidR="00E82EF5">
        <w:rPr>
          <w:rFonts w:ascii="Arial" w:hAnsi="Arial" w:cs="Arial"/>
        </w:rPr>
        <w:t xml:space="preserve">  Please read this section carefully and make sure you have uploaded all required content.  Incomplete applications will not be considered.</w:t>
      </w:r>
    </w:p>
    <w:p w14:paraId="025EAFD2" w14:textId="77777777" w:rsidR="001912C5" w:rsidRDefault="001912C5" w:rsidP="009353BC">
      <w:pPr>
        <w:shd w:val="clear" w:color="auto" w:fill="FFFFFF"/>
        <w:spacing w:after="280"/>
        <w:rPr>
          <w:rFonts w:ascii="Arial" w:eastAsia="Calibri" w:hAnsi="Arial" w:cs="Arial"/>
          <w:b/>
          <w:bCs/>
          <w:color w:val="202124"/>
        </w:rPr>
      </w:pPr>
    </w:p>
    <w:p w14:paraId="0000000E" w14:textId="77777777" w:rsidR="00F3550C" w:rsidRPr="00B377F3" w:rsidRDefault="005D1FA9">
      <w:pPr>
        <w:jc w:val="center"/>
        <w:rPr>
          <w:rFonts w:ascii="Arial" w:eastAsia="Calibri" w:hAnsi="Arial" w:cs="Arial"/>
          <w:b/>
        </w:rPr>
      </w:pPr>
      <w:r w:rsidRPr="00B377F3">
        <w:rPr>
          <w:rFonts w:ascii="Arial" w:eastAsia="Calibri" w:hAnsi="Arial" w:cs="Arial"/>
          <w:b/>
        </w:rPr>
        <w:t>President Criteria and Application Requirements</w:t>
      </w:r>
    </w:p>
    <w:p w14:paraId="12BF2934" w14:textId="42B6176F" w:rsidR="00C00565" w:rsidRDefault="00C00565" w:rsidP="00C00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200" w:line="276" w:lineRule="auto"/>
        <w:jc w:val="center"/>
        <w:rPr>
          <w:rFonts w:ascii="Arial" w:eastAsia="Calibri" w:hAnsi="Arial" w:cs="Arial"/>
          <w:b/>
        </w:rPr>
      </w:pPr>
      <w:r>
        <w:rPr>
          <w:rFonts w:ascii="Arial" w:eastAsia="Calibri" w:hAnsi="Arial" w:cs="Arial"/>
          <w:b/>
        </w:rPr>
        <w:t>(3-year commitment – Year 1 serve as President-Elect; Year 2 serve as President; Year 3 serve as Past President)</w:t>
      </w:r>
    </w:p>
    <w:p w14:paraId="0000000F" w14:textId="77777777" w:rsidR="00F3550C" w:rsidRPr="00B377F3" w:rsidRDefault="00F3550C">
      <w:pPr>
        <w:jc w:val="center"/>
        <w:rPr>
          <w:rFonts w:ascii="Arial" w:eastAsia="Calibri" w:hAnsi="Arial" w:cs="Arial"/>
          <w:b/>
        </w:rPr>
      </w:pPr>
    </w:p>
    <w:p w14:paraId="00000010" w14:textId="77777777" w:rsidR="00F3550C" w:rsidRPr="00B377F3" w:rsidRDefault="005D1FA9">
      <w:pPr>
        <w:rPr>
          <w:rFonts w:ascii="Arial" w:eastAsia="Calibri" w:hAnsi="Arial" w:cs="Arial"/>
          <w:b/>
        </w:rPr>
      </w:pPr>
      <w:r w:rsidRPr="00B377F3">
        <w:rPr>
          <w:rFonts w:ascii="Arial" w:eastAsia="Calibri" w:hAnsi="Arial" w:cs="Arial"/>
          <w:b/>
        </w:rPr>
        <w:t>Criteria</w:t>
      </w:r>
    </w:p>
    <w:p w14:paraId="00000011" w14:textId="77777777" w:rsidR="00F3550C" w:rsidRPr="00B377F3" w:rsidRDefault="005D1FA9">
      <w:pPr>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rPr>
          <w:rFonts w:ascii="Arial" w:eastAsia="Calibri" w:hAnsi="Arial" w:cs="Arial"/>
          <w:color w:val="000000"/>
        </w:rPr>
      </w:pPr>
      <w:r w:rsidRPr="00B377F3">
        <w:rPr>
          <w:rFonts w:ascii="Arial" w:eastAsia="Calibri" w:hAnsi="Arial" w:cs="Arial"/>
          <w:color w:val="000000"/>
        </w:rPr>
        <w:t xml:space="preserve">Demonstration of leadership skills as evidenced by active service to ACES, ACES regions, and/or other professional counseling associations </w:t>
      </w:r>
    </w:p>
    <w:p w14:paraId="00000012" w14:textId="77777777" w:rsidR="00F3550C" w:rsidRPr="00B377F3" w:rsidRDefault="005D1FA9">
      <w:pPr>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 xml:space="preserve">Demonstration of commitment to ACES as evidenced by </w:t>
      </w:r>
      <w:r w:rsidRPr="00B377F3">
        <w:rPr>
          <w:rFonts w:ascii="Arial" w:eastAsia="Calibri" w:hAnsi="Arial" w:cs="Arial"/>
          <w:b/>
          <w:i/>
          <w:color w:val="000000"/>
        </w:rPr>
        <w:t>all</w:t>
      </w:r>
      <w:r w:rsidRPr="00B377F3">
        <w:rPr>
          <w:rFonts w:ascii="Arial" w:eastAsia="Calibri" w:hAnsi="Arial" w:cs="Arial"/>
          <w:i/>
          <w:color w:val="000000"/>
        </w:rPr>
        <w:t xml:space="preserve"> </w:t>
      </w:r>
      <w:r w:rsidRPr="00B377F3">
        <w:rPr>
          <w:rFonts w:ascii="Arial" w:eastAsia="Calibri" w:hAnsi="Arial" w:cs="Arial"/>
          <w:color w:val="000000"/>
        </w:rPr>
        <w:t xml:space="preserve">of the following: </w:t>
      </w:r>
    </w:p>
    <w:p w14:paraId="00000013" w14:textId="77777777" w:rsidR="00F3550C" w:rsidRPr="00B377F3" w:rsidRDefault="005D1FA9">
      <w:pPr>
        <w:numPr>
          <w:ilvl w:val="0"/>
          <w:numId w:val="9"/>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lastRenderedPageBreak/>
        <w:t>Professional Member in good standing for at least 7 years (at time of nomination)</w:t>
      </w:r>
    </w:p>
    <w:p w14:paraId="00000014" w14:textId="64578D89" w:rsidR="00F3550C" w:rsidRPr="00B377F3" w:rsidRDefault="005D1FA9">
      <w:pPr>
        <w:numPr>
          <w:ilvl w:val="0"/>
          <w:numId w:val="9"/>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 xml:space="preserve">Service to ACES via at least one of the following positions: elected ACES officer, elected </w:t>
      </w:r>
      <w:r w:rsidR="00471E83" w:rsidRPr="00B377F3">
        <w:rPr>
          <w:rFonts w:ascii="Arial" w:eastAsia="Calibri" w:hAnsi="Arial" w:cs="Arial"/>
          <w:color w:val="000000"/>
        </w:rPr>
        <w:t>R</w:t>
      </w:r>
      <w:r w:rsidRPr="00B377F3">
        <w:rPr>
          <w:rFonts w:ascii="Arial" w:eastAsia="Calibri" w:hAnsi="Arial" w:cs="Arial"/>
          <w:color w:val="000000"/>
        </w:rPr>
        <w:t xml:space="preserve">egional ACES officer, chair of </w:t>
      </w:r>
      <w:r w:rsidR="00471E83" w:rsidRPr="00B377F3">
        <w:rPr>
          <w:rFonts w:ascii="Arial" w:eastAsia="Calibri" w:hAnsi="Arial" w:cs="Arial"/>
          <w:color w:val="000000"/>
        </w:rPr>
        <w:t xml:space="preserve">an </w:t>
      </w:r>
      <w:r w:rsidRPr="00B377F3">
        <w:rPr>
          <w:rFonts w:ascii="Arial" w:eastAsia="Calibri" w:hAnsi="Arial" w:cs="Arial"/>
          <w:color w:val="000000"/>
        </w:rPr>
        <w:t xml:space="preserve">ACES </w:t>
      </w:r>
      <w:r w:rsidR="00471E83" w:rsidRPr="00B377F3">
        <w:rPr>
          <w:rFonts w:ascii="Arial" w:eastAsia="Calibri" w:hAnsi="Arial" w:cs="Arial"/>
          <w:color w:val="000000"/>
        </w:rPr>
        <w:t>C</w:t>
      </w:r>
      <w:r w:rsidRPr="00B377F3">
        <w:rPr>
          <w:rFonts w:ascii="Arial" w:eastAsia="Calibri" w:hAnsi="Arial" w:cs="Arial"/>
          <w:color w:val="000000"/>
        </w:rPr>
        <w:t xml:space="preserve">ommittee or </w:t>
      </w:r>
      <w:r w:rsidR="00471E83" w:rsidRPr="00B377F3">
        <w:rPr>
          <w:rFonts w:ascii="Arial" w:eastAsia="Calibri" w:hAnsi="Arial" w:cs="Arial"/>
          <w:color w:val="000000"/>
        </w:rPr>
        <w:t>I</w:t>
      </w:r>
      <w:r w:rsidRPr="00B377F3">
        <w:rPr>
          <w:rFonts w:ascii="Arial" w:eastAsia="Calibri" w:hAnsi="Arial" w:cs="Arial"/>
          <w:color w:val="000000"/>
        </w:rPr>
        <w:t xml:space="preserve">nterest </w:t>
      </w:r>
      <w:r w:rsidR="00471E83" w:rsidRPr="00B377F3">
        <w:rPr>
          <w:rFonts w:ascii="Arial" w:eastAsia="Calibri" w:hAnsi="Arial" w:cs="Arial"/>
          <w:color w:val="000000"/>
        </w:rPr>
        <w:t>N</w:t>
      </w:r>
      <w:r w:rsidRPr="00B377F3">
        <w:rPr>
          <w:rFonts w:ascii="Arial" w:eastAsia="Calibri" w:hAnsi="Arial" w:cs="Arial"/>
          <w:color w:val="000000"/>
        </w:rPr>
        <w:t xml:space="preserve">etwork, or former </w:t>
      </w:r>
      <w:r w:rsidR="00471E83" w:rsidRPr="00B377F3">
        <w:rPr>
          <w:rFonts w:ascii="Arial" w:eastAsia="Calibri" w:hAnsi="Arial" w:cs="Arial"/>
          <w:color w:val="000000"/>
        </w:rPr>
        <w:t>G</w:t>
      </w:r>
      <w:r w:rsidRPr="00B377F3">
        <w:rPr>
          <w:rFonts w:ascii="Arial" w:eastAsia="Calibri" w:hAnsi="Arial" w:cs="Arial"/>
          <w:color w:val="000000"/>
        </w:rPr>
        <w:t xml:space="preserve">raduate </w:t>
      </w:r>
      <w:r w:rsidR="00471E83" w:rsidRPr="00B377F3">
        <w:rPr>
          <w:rFonts w:ascii="Arial" w:eastAsia="Calibri" w:hAnsi="Arial" w:cs="Arial"/>
          <w:color w:val="000000"/>
        </w:rPr>
        <w:t>S</w:t>
      </w:r>
      <w:r w:rsidRPr="00B377F3">
        <w:rPr>
          <w:rFonts w:ascii="Arial" w:eastAsia="Calibri" w:hAnsi="Arial" w:cs="Arial"/>
          <w:color w:val="000000"/>
        </w:rPr>
        <w:t xml:space="preserve">tudent </w:t>
      </w:r>
      <w:r w:rsidR="00471E83" w:rsidRPr="00B377F3">
        <w:rPr>
          <w:rFonts w:ascii="Arial" w:eastAsia="Calibri" w:hAnsi="Arial" w:cs="Arial"/>
          <w:color w:val="000000"/>
        </w:rPr>
        <w:t>R</w:t>
      </w:r>
      <w:r w:rsidRPr="00B377F3">
        <w:rPr>
          <w:rFonts w:ascii="Arial" w:eastAsia="Calibri" w:hAnsi="Arial" w:cs="Arial"/>
          <w:color w:val="000000"/>
        </w:rPr>
        <w:t>epresentative</w:t>
      </w:r>
    </w:p>
    <w:p w14:paraId="00000015" w14:textId="0ECDE74E" w:rsidR="00F3550C" w:rsidRPr="00B377F3" w:rsidRDefault="00B573C3">
      <w:pPr>
        <w:numPr>
          <w:ilvl w:val="0"/>
          <w:numId w:val="9"/>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sdt>
        <w:sdtPr>
          <w:rPr>
            <w:rFonts w:ascii="Arial" w:hAnsi="Arial" w:cs="Arial"/>
          </w:rPr>
          <w:tag w:val="goog_rdk_0"/>
          <w:id w:val="-538207954"/>
        </w:sdtPr>
        <w:sdtEndPr/>
        <w:sdtContent/>
      </w:sdt>
      <w:sdt>
        <w:sdtPr>
          <w:rPr>
            <w:rFonts w:ascii="Arial" w:hAnsi="Arial" w:cs="Arial"/>
          </w:rPr>
          <w:tag w:val="goog_rdk_1"/>
          <w:id w:val="-402909050"/>
        </w:sdtPr>
        <w:sdtEndPr/>
        <w:sdtContent/>
      </w:sdt>
      <w:r w:rsidR="005D1FA9" w:rsidRPr="00B377F3">
        <w:rPr>
          <w:rFonts w:ascii="Arial" w:eastAsia="Calibri" w:hAnsi="Arial" w:cs="Arial"/>
          <w:color w:val="000000"/>
        </w:rPr>
        <w:t xml:space="preserve">Expertise in counselor education and supervision as evidenced by biannual Conference </w:t>
      </w:r>
      <w:r w:rsidR="00471E83" w:rsidRPr="00B377F3">
        <w:rPr>
          <w:rFonts w:ascii="Arial" w:eastAsia="Calibri" w:hAnsi="Arial" w:cs="Arial"/>
          <w:color w:val="000000"/>
        </w:rPr>
        <w:t>a</w:t>
      </w:r>
      <w:r w:rsidR="005D1FA9" w:rsidRPr="00B377F3">
        <w:rPr>
          <w:rFonts w:ascii="Arial" w:eastAsia="Calibri" w:hAnsi="Arial" w:cs="Arial"/>
          <w:color w:val="000000"/>
        </w:rPr>
        <w:t>ttendance, presentations, and/or publications</w:t>
      </w:r>
    </w:p>
    <w:p w14:paraId="00000016" w14:textId="791CF2EA" w:rsidR="00F3550C" w:rsidRPr="00B377F3" w:rsidRDefault="005D1FA9">
      <w:pPr>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 xml:space="preserve">During the period in which the individual will be in office, the candidate may not hold </w:t>
      </w:r>
      <w:sdt>
        <w:sdtPr>
          <w:rPr>
            <w:rFonts w:ascii="Arial" w:hAnsi="Arial" w:cs="Arial"/>
          </w:rPr>
          <w:tag w:val="goog_rdk_2"/>
          <w:id w:val="-92012463"/>
        </w:sdtPr>
        <w:sdtEndPr/>
        <w:sdtContent/>
      </w:sdt>
      <w:r w:rsidRPr="00B377F3">
        <w:rPr>
          <w:rFonts w:ascii="Arial" w:eastAsia="Calibri" w:hAnsi="Arial" w:cs="Arial"/>
          <w:color w:val="000000"/>
        </w:rPr>
        <w:t xml:space="preserve">offices or significant service responsibilities to other professional associations including ACA, ACA </w:t>
      </w:r>
      <w:r w:rsidR="00471E83" w:rsidRPr="00B377F3">
        <w:rPr>
          <w:rFonts w:ascii="Arial" w:eastAsia="Calibri" w:hAnsi="Arial" w:cs="Arial"/>
          <w:color w:val="000000"/>
        </w:rPr>
        <w:t>R</w:t>
      </w:r>
      <w:r w:rsidRPr="00B377F3">
        <w:rPr>
          <w:rFonts w:ascii="Arial" w:eastAsia="Calibri" w:hAnsi="Arial" w:cs="Arial"/>
          <w:color w:val="000000"/>
        </w:rPr>
        <w:t xml:space="preserve">egions or </w:t>
      </w:r>
      <w:r w:rsidR="00471E83" w:rsidRPr="00B377F3">
        <w:rPr>
          <w:rFonts w:ascii="Arial" w:eastAsia="Calibri" w:hAnsi="Arial" w:cs="Arial"/>
          <w:color w:val="000000"/>
        </w:rPr>
        <w:t>B</w:t>
      </w:r>
      <w:r w:rsidRPr="00B377F3">
        <w:rPr>
          <w:rFonts w:ascii="Arial" w:eastAsia="Calibri" w:hAnsi="Arial" w:cs="Arial"/>
          <w:color w:val="000000"/>
        </w:rPr>
        <w:t xml:space="preserve">ranches, ACA </w:t>
      </w:r>
      <w:r w:rsidR="00471E83" w:rsidRPr="00B377F3">
        <w:rPr>
          <w:rFonts w:ascii="Arial" w:eastAsia="Calibri" w:hAnsi="Arial" w:cs="Arial"/>
          <w:color w:val="000000"/>
        </w:rPr>
        <w:t>D</w:t>
      </w:r>
      <w:r w:rsidRPr="00B377F3">
        <w:rPr>
          <w:rFonts w:ascii="Arial" w:eastAsia="Calibri" w:hAnsi="Arial" w:cs="Arial"/>
          <w:color w:val="000000"/>
        </w:rPr>
        <w:t xml:space="preserve">ivisions, ACES </w:t>
      </w:r>
      <w:r w:rsidR="00471E83" w:rsidRPr="00B377F3">
        <w:rPr>
          <w:rFonts w:ascii="Arial" w:eastAsia="Calibri" w:hAnsi="Arial" w:cs="Arial"/>
          <w:color w:val="000000"/>
        </w:rPr>
        <w:t>R</w:t>
      </w:r>
      <w:r w:rsidRPr="00B377F3">
        <w:rPr>
          <w:rFonts w:ascii="Arial" w:eastAsia="Calibri" w:hAnsi="Arial" w:cs="Arial"/>
          <w:color w:val="000000"/>
        </w:rPr>
        <w:t xml:space="preserve">egions or </w:t>
      </w:r>
      <w:r w:rsidR="00471E83" w:rsidRPr="00B377F3">
        <w:rPr>
          <w:rFonts w:ascii="Arial" w:eastAsia="Calibri" w:hAnsi="Arial" w:cs="Arial"/>
          <w:color w:val="000000"/>
        </w:rPr>
        <w:t>State ACES Division</w:t>
      </w:r>
      <w:r w:rsidRPr="00B377F3">
        <w:rPr>
          <w:rFonts w:ascii="Arial" w:eastAsia="Calibri" w:hAnsi="Arial" w:cs="Arial"/>
          <w:color w:val="000000"/>
        </w:rPr>
        <w:t>, CSI, NBCC, AASCB, or CACREP</w:t>
      </w:r>
      <w:r w:rsidR="00CF1784">
        <w:rPr>
          <w:rFonts w:ascii="Arial" w:eastAsia="Calibri" w:hAnsi="Arial" w:cs="Arial"/>
          <w:color w:val="000000"/>
        </w:rPr>
        <w:t>.</w:t>
      </w:r>
    </w:p>
    <w:p w14:paraId="00000017" w14:textId="77777777" w:rsidR="00F3550C" w:rsidRPr="00B377F3" w:rsidRDefault="005D1FA9">
      <w:pPr>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 xml:space="preserve">Demonstrated commitment to diversity, equity, inclusion, and anti-racism (DEIA) with supporting evidence, such as publication record related to DEIA, teaching philosophy and/or supervision model inclusive of DEIA, counseling or community engagement focused on DEIA, and/or awards or recognitions related to </w:t>
      </w:r>
      <w:sdt>
        <w:sdtPr>
          <w:rPr>
            <w:rFonts w:ascii="Arial" w:hAnsi="Arial" w:cs="Arial"/>
          </w:rPr>
          <w:tag w:val="goog_rdk_3"/>
          <w:id w:val="934947629"/>
        </w:sdtPr>
        <w:sdtEndPr/>
        <w:sdtContent/>
      </w:sdt>
      <w:r w:rsidRPr="00B377F3">
        <w:rPr>
          <w:rFonts w:ascii="Arial" w:eastAsia="Calibri" w:hAnsi="Arial" w:cs="Arial"/>
          <w:color w:val="000000"/>
        </w:rPr>
        <w:t>DEIA</w:t>
      </w:r>
    </w:p>
    <w:p w14:paraId="00000018" w14:textId="4A1616C8" w:rsidR="00F3550C" w:rsidRPr="00B377F3" w:rsidRDefault="005D1FA9">
      <w:pPr>
        <w:numPr>
          <w:ilvl w:val="0"/>
          <w:numId w:val="1"/>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color w:val="000000"/>
        </w:rPr>
      </w:pPr>
      <w:r w:rsidRPr="00B377F3">
        <w:rPr>
          <w:rFonts w:ascii="Arial" w:eastAsia="Calibri" w:hAnsi="Arial" w:cs="Arial"/>
          <w:color w:val="000000"/>
        </w:rPr>
        <w:t>Flexibility to attend every face-to-face ACES business meeting, the annual summer business meeting (typically held on the second weekend of June), and additional travel (i.e., ACA</w:t>
      </w:r>
      <w:r w:rsidR="008B7848">
        <w:rPr>
          <w:rFonts w:ascii="Arial" w:eastAsia="Calibri" w:hAnsi="Arial" w:cs="Arial"/>
          <w:color w:val="000000"/>
        </w:rPr>
        <w:t xml:space="preserve"> and</w:t>
      </w:r>
      <w:r w:rsidR="008B7848" w:rsidRPr="00B377F3">
        <w:rPr>
          <w:rFonts w:ascii="Arial" w:eastAsia="Calibri" w:hAnsi="Arial" w:cs="Arial"/>
          <w:color w:val="000000"/>
        </w:rPr>
        <w:t xml:space="preserve"> </w:t>
      </w:r>
      <w:r w:rsidRPr="00B377F3">
        <w:rPr>
          <w:rFonts w:ascii="Arial" w:eastAsia="Calibri" w:hAnsi="Arial" w:cs="Arial"/>
          <w:color w:val="000000"/>
        </w:rPr>
        <w:t>Regional ACES) required of the position.</w:t>
      </w:r>
    </w:p>
    <w:p w14:paraId="00000019" w14:textId="77777777" w:rsidR="00F3550C" w:rsidRPr="00B377F3" w:rsidRDefault="00B573C3">
      <w:pPr>
        <w:rPr>
          <w:rFonts w:ascii="Arial" w:eastAsia="Calibri" w:hAnsi="Arial" w:cs="Arial"/>
          <w:b/>
        </w:rPr>
      </w:pPr>
      <w:sdt>
        <w:sdtPr>
          <w:rPr>
            <w:rFonts w:ascii="Arial" w:hAnsi="Arial" w:cs="Arial"/>
          </w:rPr>
          <w:tag w:val="goog_rdk_6"/>
          <w:id w:val="-1521537423"/>
        </w:sdtPr>
        <w:sdtEndPr/>
        <w:sdtContent/>
      </w:sdt>
      <w:r w:rsidR="005D1FA9" w:rsidRPr="00B377F3">
        <w:rPr>
          <w:rFonts w:ascii="Arial" w:eastAsia="Calibri" w:hAnsi="Arial" w:cs="Arial"/>
          <w:b/>
        </w:rPr>
        <w:t>Application Requirements (submitted in one PDF)</w:t>
      </w:r>
    </w:p>
    <w:p w14:paraId="0000001A" w14:textId="77777777" w:rsidR="00F3550C" w:rsidRPr="00B377F3" w:rsidRDefault="005D1FA9">
      <w:pPr>
        <w:numPr>
          <w:ilvl w:val="0"/>
          <w:numId w:val="6"/>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rPr>
          <w:rFonts w:ascii="Arial" w:eastAsia="Calibri" w:hAnsi="Arial" w:cs="Arial"/>
          <w:color w:val="000000"/>
        </w:rPr>
      </w:pPr>
      <w:r w:rsidRPr="00B377F3">
        <w:rPr>
          <w:rFonts w:ascii="Arial" w:eastAsia="Calibri" w:hAnsi="Arial" w:cs="Arial"/>
          <w:color w:val="000000"/>
        </w:rPr>
        <w:t>Cover letter addressing how candidate meets required criteria for the position</w:t>
      </w:r>
    </w:p>
    <w:p w14:paraId="0000001B" w14:textId="4B062435" w:rsidR="00F3550C" w:rsidRPr="00B377F3" w:rsidRDefault="005D1FA9">
      <w:pPr>
        <w:numPr>
          <w:ilvl w:val="0"/>
          <w:numId w:val="6"/>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Candidate statement addressing interest in the position, goals for the position in context of ACES strategic plan, leadership style, experiences and skills that prepared the candidate for the role</w:t>
      </w:r>
      <w:r w:rsidR="00511DB4" w:rsidRPr="00B377F3">
        <w:rPr>
          <w:rFonts w:ascii="Arial" w:eastAsia="Calibri" w:hAnsi="Arial" w:cs="Arial"/>
          <w:color w:val="000000"/>
        </w:rPr>
        <w:t>, and commitment to DEIA</w:t>
      </w:r>
      <w:r w:rsidRPr="00B377F3">
        <w:rPr>
          <w:rFonts w:ascii="Arial" w:eastAsia="Calibri" w:hAnsi="Arial" w:cs="Arial"/>
          <w:color w:val="000000"/>
        </w:rPr>
        <w:t xml:space="preserve"> (not to exceed 2 single-spaced pages)</w:t>
      </w:r>
    </w:p>
    <w:p w14:paraId="0000001C" w14:textId="77777777" w:rsidR="00F3550C" w:rsidRPr="00B377F3" w:rsidRDefault="005D1FA9">
      <w:pPr>
        <w:numPr>
          <w:ilvl w:val="0"/>
          <w:numId w:val="6"/>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Letter of support from the institution (dean or direct supervisor) indicating understanding of commitment involved in the position and plan for supporting the candidate in this role</w:t>
      </w:r>
    </w:p>
    <w:p w14:paraId="0000001D" w14:textId="77777777" w:rsidR="00F3550C" w:rsidRPr="00B377F3" w:rsidRDefault="005D1FA9">
      <w:pPr>
        <w:numPr>
          <w:ilvl w:val="0"/>
          <w:numId w:val="6"/>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Curriculum Vitae</w:t>
      </w:r>
    </w:p>
    <w:p w14:paraId="4E17B2E8" w14:textId="41D97088" w:rsidR="00E82EF5" w:rsidRPr="00E82EF5" w:rsidRDefault="005D1FA9" w:rsidP="0042450E">
      <w:pPr>
        <w:numPr>
          <w:ilvl w:val="0"/>
          <w:numId w:val="6"/>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color w:val="000000"/>
        </w:rPr>
      </w:pPr>
      <w:r w:rsidRPr="00B377F3">
        <w:rPr>
          <w:rFonts w:ascii="Arial" w:eastAsia="Calibri" w:hAnsi="Arial" w:cs="Arial"/>
          <w:b/>
          <w:i/>
          <w:color w:val="000000"/>
        </w:rPr>
        <w:t>For petition route only</w:t>
      </w:r>
      <w:r w:rsidRPr="00B377F3">
        <w:rPr>
          <w:rFonts w:ascii="Arial" w:eastAsia="Calibri" w:hAnsi="Arial" w:cs="Arial"/>
          <w:color w:val="000000"/>
        </w:rPr>
        <w:t>: Names and member IDs of at least 50 active ACES members in support of the nomination</w:t>
      </w:r>
    </w:p>
    <w:p w14:paraId="29BCC019" w14:textId="4DBEF12A" w:rsidR="00E82EF5" w:rsidRDefault="00E82EF5">
      <w:pPr>
        <w:rPr>
          <w:rFonts w:ascii="Arial" w:eastAsia="Calibri" w:hAnsi="Arial" w:cs="Arial"/>
          <w:color w:val="000000"/>
        </w:rPr>
      </w:pPr>
      <w:r>
        <w:rPr>
          <w:rFonts w:ascii="Arial" w:eastAsia="Calibri" w:hAnsi="Arial" w:cs="Arial"/>
          <w:color w:val="000000"/>
        </w:rPr>
        <w:br w:type="page"/>
      </w:r>
    </w:p>
    <w:p w14:paraId="324AEEE0" w14:textId="77777777" w:rsidR="0042450E" w:rsidRDefault="0042450E" w:rsidP="0042450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Arial" w:eastAsia="Calibri" w:hAnsi="Arial" w:cs="Arial"/>
          <w:b/>
          <w:bCs/>
          <w:color w:val="000000"/>
        </w:rPr>
      </w:pPr>
      <w:r>
        <w:rPr>
          <w:rFonts w:ascii="Arial" w:eastAsia="Calibri" w:hAnsi="Arial" w:cs="Arial"/>
          <w:b/>
          <w:bCs/>
          <w:color w:val="000000"/>
        </w:rPr>
        <w:t>Member-at-Large for Diversity, Equity and Inclusion</w:t>
      </w:r>
    </w:p>
    <w:p w14:paraId="56CFF207" w14:textId="23446ABA" w:rsidR="00C00565" w:rsidRDefault="00C00565" w:rsidP="00C00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200" w:line="276" w:lineRule="auto"/>
        <w:jc w:val="center"/>
        <w:rPr>
          <w:rFonts w:ascii="Arial" w:eastAsia="Calibri" w:hAnsi="Arial" w:cs="Arial"/>
          <w:b/>
        </w:rPr>
      </w:pPr>
      <w:r>
        <w:rPr>
          <w:rFonts w:ascii="Arial" w:eastAsia="Calibri" w:hAnsi="Arial" w:cs="Arial"/>
          <w:b/>
        </w:rPr>
        <w:t>(3-year commitment – Year 1 serve as MAL-DEI-Elect; Year 2 serve as MAL-DEI; Year 3 serve as MAL-DEI Past)</w:t>
      </w:r>
    </w:p>
    <w:p w14:paraId="0041A485" w14:textId="77777777" w:rsidR="000F10F2" w:rsidRPr="00D561DF" w:rsidRDefault="000F10F2" w:rsidP="000F10F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hAnsi="Arial" w:cs="Arial"/>
          <w:b/>
          <w:bCs/>
        </w:rPr>
      </w:pPr>
      <w:r w:rsidRPr="00D561DF">
        <w:rPr>
          <w:rFonts w:ascii="Arial" w:hAnsi="Arial" w:cs="Arial"/>
          <w:b/>
          <w:bCs/>
        </w:rPr>
        <w:t xml:space="preserve">Criteria </w:t>
      </w:r>
    </w:p>
    <w:p w14:paraId="3C20B5F9" w14:textId="0E3D1787" w:rsidR="00135D5D" w:rsidRPr="00BA674D" w:rsidRDefault="000F10F2" w:rsidP="00BA674D">
      <w:pPr>
        <w:pStyle w:val="ListParagraph"/>
        <w:numPr>
          <w:ilvl w:val="0"/>
          <w:numId w:val="1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Demonstration of leadership skills and commitment to ACES as evidenced by all of the following </w:t>
      </w:r>
    </w:p>
    <w:p w14:paraId="54D114CC" w14:textId="747EE81B" w:rsidR="00135D5D" w:rsidRPr="00BA674D" w:rsidRDefault="000F10F2" w:rsidP="00BA674D">
      <w:pPr>
        <w:pStyle w:val="ListParagraph"/>
        <w:numPr>
          <w:ilvl w:val="0"/>
          <w:numId w:val="1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Service to ACES via at least one of the following: ACES Committee Chair, ACES Committee Member, ACES Interest Network Chair, or Regional ACES officer </w:t>
      </w:r>
    </w:p>
    <w:p w14:paraId="4E2CF346" w14:textId="4B0A7CB3" w:rsidR="00135D5D" w:rsidRPr="00BA674D" w:rsidRDefault="000F10F2" w:rsidP="00BA674D">
      <w:pPr>
        <w:pStyle w:val="ListParagraph"/>
        <w:numPr>
          <w:ilvl w:val="0"/>
          <w:numId w:val="1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Professional Member in good standing for at least 3 years (at time of nomination) </w:t>
      </w:r>
    </w:p>
    <w:p w14:paraId="472D8EBD" w14:textId="44D149AB" w:rsidR="00135D5D" w:rsidRPr="00BA674D" w:rsidRDefault="000F10F2" w:rsidP="00BA674D">
      <w:pPr>
        <w:pStyle w:val="ListParagraph"/>
        <w:numPr>
          <w:ilvl w:val="0"/>
          <w:numId w:val="1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Expertise in counselor education and supervision as evidenced by biannual Conference Attendance, presentations, and/or publications</w:t>
      </w:r>
      <w:r w:rsidR="003F6038">
        <w:rPr>
          <w:rFonts w:ascii="Arial" w:hAnsi="Arial" w:cs="Arial"/>
        </w:rPr>
        <w:t>.</w:t>
      </w:r>
    </w:p>
    <w:p w14:paraId="0C263AF4" w14:textId="1BBD4701" w:rsidR="00135D5D" w:rsidRPr="00BA674D" w:rsidRDefault="000F10F2" w:rsidP="00BA674D">
      <w:pPr>
        <w:pStyle w:val="ListParagraph"/>
        <w:numPr>
          <w:ilvl w:val="0"/>
          <w:numId w:val="1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During the period in which the individual will be in office, the candidate may not hold offices or significant service responsibilities to other professional associations including ACA, ACA Regions or Branches, ACA Divisions, ACES Regions or State ACES Division, CSI, NBCC, AASCB, or CACREP </w:t>
      </w:r>
    </w:p>
    <w:p w14:paraId="52C826E2" w14:textId="10560C8E" w:rsidR="00135D5D" w:rsidRPr="00BA674D" w:rsidRDefault="000F10F2" w:rsidP="00BA674D">
      <w:pPr>
        <w:pStyle w:val="ListParagraph"/>
        <w:numPr>
          <w:ilvl w:val="0"/>
          <w:numId w:val="1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Demonstrated expertise related to DEIA such as (with supporting evidence) </w:t>
      </w:r>
    </w:p>
    <w:p w14:paraId="689285D1" w14:textId="6DD888CA" w:rsidR="00135D5D" w:rsidRPr="00BA674D" w:rsidRDefault="000F10F2" w:rsidP="00BA674D">
      <w:pPr>
        <w:pStyle w:val="ListParagraph"/>
        <w:numPr>
          <w:ilvl w:val="1"/>
          <w:numId w:val="1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Publication record related to DEIA </w:t>
      </w:r>
    </w:p>
    <w:p w14:paraId="15778254" w14:textId="251D952A" w:rsidR="00135D5D" w:rsidRPr="00BA674D" w:rsidRDefault="000F10F2" w:rsidP="00BA674D">
      <w:pPr>
        <w:pStyle w:val="ListParagraph"/>
        <w:numPr>
          <w:ilvl w:val="1"/>
          <w:numId w:val="1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Teaching philosophy and/or supervision model integrating DEIA </w:t>
      </w:r>
    </w:p>
    <w:p w14:paraId="69CFB9FC" w14:textId="34004B7B" w:rsidR="00135D5D" w:rsidRPr="00BA674D" w:rsidRDefault="000F10F2" w:rsidP="00BA674D">
      <w:pPr>
        <w:pStyle w:val="ListParagraph"/>
        <w:numPr>
          <w:ilvl w:val="1"/>
          <w:numId w:val="1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Counseling or community engagement focused on DEIA </w:t>
      </w:r>
    </w:p>
    <w:p w14:paraId="3CB55E02" w14:textId="10113EC0" w:rsidR="00135D5D" w:rsidRPr="00BA674D" w:rsidRDefault="000F10F2" w:rsidP="00BA674D">
      <w:pPr>
        <w:pStyle w:val="ListParagraph"/>
        <w:numPr>
          <w:ilvl w:val="1"/>
          <w:numId w:val="1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rPr>
      </w:pPr>
      <w:r w:rsidRPr="00BA674D">
        <w:rPr>
          <w:rFonts w:ascii="Arial" w:hAnsi="Arial" w:cs="Arial"/>
        </w:rPr>
        <w:t xml:space="preserve">Leadership of initiatives related to DEIA </w:t>
      </w:r>
    </w:p>
    <w:p w14:paraId="3D09DF5A" w14:textId="77777777" w:rsidR="0042450E" w:rsidRPr="00D561DF" w:rsidRDefault="00D561DF" w:rsidP="00BA674D">
      <w:pPr>
        <w:pStyle w:val="ListParagraph"/>
        <w:numPr>
          <w:ilvl w:val="1"/>
          <w:numId w:val="1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Pr>
          <w:rFonts w:ascii="Arial" w:hAnsi="Arial" w:cs="Arial"/>
        </w:rPr>
        <w:t>S</w:t>
      </w:r>
      <w:r w:rsidR="000F10F2" w:rsidRPr="00BA674D">
        <w:rPr>
          <w:rFonts w:ascii="Arial" w:hAnsi="Arial" w:cs="Arial"/>
        </w:rPr>
        <w:t>pecialized training related to DEIA f. Awards or recognitions related to DEIA</w:t>
      </w:r>
    </w:p>
    <w:p w14:paraId="2CE01DCD" w14:textId="77777777" w:rsidR="00D561DF" w:rsidRDefault="00D561DF" w:rsidP="00D561D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p>
    <w:p w14:paraId="00000029" w14:textId="40863D8F" w:rsidR="00F3550C" w:rsidRPr="00B377F3" w:rsidRDefault="005D1FA9">
      <w:pPr>
        <w:rPr>
          <w:rFonts w:ascii="Arial" w:eastAsia="Calibri" w:hAnsi="Arial" w:cs="Arial"/>
          <w:b/>
        </w:rPr>
      </w:pPr>
      <w:r w:rsidRPr="00B377F3">
        <w:rPr>
          <w:rFonts w:ascii="Arial" w:eastAsia="Calibri" w:hAnsi="Arial" w:cs="Arial"/>
          <w:b/>
        </w:rPr>
        <w:t>Application Requirements (submitted in one PDF)</w:t>
      </w:r>
    </w:p>
    <w:p w14:paraId="0000002A" w14:textId="77777777" w:rsidR="00F3550C" w:rsidRPr="00B377F3" w:rsidRDefault="005D1FA9">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rPr>
          <w:rFonts w:ascii="Arial" w:eastAsia="Calibri" w:hAnsi="Arial" w:cs="Arial"/>
          <w:color w:val="000000"/>
        </w:rPr>
      </w:pPr>
      <w:r w:rsidRPr="00B377F3">
        <w:rPr>
          <w:rFonts w:ascii="Arial" w:eastAsia="Calibri" w:hAnsi="Arial" w:cs="Arial"/>
          <w:color w:val="000000"/>
        </w:rPr>
        <w:t>Cover letter addressing how candidate meets required criteria for the position</w:t>
      </w:r>
    </w:p>
    <w:p w14:paraId="0000002B" w14:textId="54238D85" w:rsidR="00F3550C" w:rsidRPr="00B377F3" w:rsidRDefault="005D1FA9">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Candidate statement addressing interest in the position, goals for the position in context of ACES strategic plan, leadership style, experiences and skills that prepared the candidate for the role</w:t>
      </w:r>
      <w:r w:rsidR="00511DB4" w:rsidRPr="00B377F3">
        <w:rPr>
          <w:rFonts w:ascii="Arial" w:eastAsia="Calibri" w:hAnsi="Arial" w:cs="Arial"/>
          <w:color w:val="000000"/>
        </w:rPr>
        <w:t>, and commitment to DEIA</w:t>
      </w:r>
      <w:r w:rsidRPr="00B377F3">
        <w:rPr>
          <w:rFonts w:ascii="Arial" w:eastAsia="Calibri" w:hAnsi="Arial" w:cs="Arial"/>
          <w:color w:val="000000"/>
        </w:rPr>
        <w:t xml:space="preserve"> (not to exceed 2 single-spaced pages)</w:t>
      </w:r>
    </w:p>
    <w:p w14:paraId="0000002C" w14:textId="77777777" w:rsidR="00F3550C" w:rsidRPr="00B377F3" w:rsidRDefault="00B573C3">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sdt>
        <w:sdtPr>
          <w:rPr>
            <w:rFonts w:ascii="Arial" w:hAnsi="Arial" w:cs="Arial"/>
          </w:rPr>
          <w:tag w:val="goog_rdk_7"/>
          <w:id w:val="1276679676"/>
        </w:sdtPr>
        <w:sdtEndPr/>
        <w:sdtContent/>
      </w:sdt>
      <w:sdt>
        <w:sdtPr>
          <w:rPr>
            <w:rFonts w:ascii="Arial" w:hAnsi="Arial" w:cs="Arial"/>
          </w:rPr>
          <w:tag w:val="goog_rdk_8"/>
          <w:id w:val="916825165"/>
        </w:sdtPr>
        <w:sdtEndPr/>
        <w:sdtContent/>
      </w:sdt>
      <w:r w:rsidR="005D1FA9" w:rsidRPr="00B377F3">
        <w:rPr>
          <w:rFonts w:ascii="Arial" w:eastAsia="Calibri" w:hAnsi="Arial" w:cs="Arial"/>
          <w:color w:val="000000"/>
        </w:rPr>
        <w:t>Letter of support from the institution (dean or direct supervisor) indicating understanding of commitment involved in the position and plan for supporting the candidate in this role.</w:t>
      </w:r>
    </w:p>
    <w:p w14:paraId="0000002D" w14:textId="77777777" w:rsidR="00F3550C" w:rsidRPr="00B377F3" w:rsidRDefault="005D1FA9">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Current Curriculum Vitae</w:t>
      </w:r>
    </w:p>
    <w:p w14:paraId="25B9AEA0" w14:textId="77777777" w:rsidR="00F3550C" w:rsidRPr="00726977" w:rsidRDefault="005D1FA9">
      <w:pPr>
        <w:numPr>
          <w:ilvl w:val="0"/>
          <w:numId w:val="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b/>
          <w:color w:val="000000"/>
        </w:rPr>
      </w:pPr>
      <w:r w:rsidRPr="00B377F3">
        <w:rPr>
          <w:rFonts w:ascii="Arial" w:eastAsia="Calibri" w:hAnsi="Arial" w:cs="Arial"/>
          <w:b/>
          <w:i/>
          <w:color w:val="000000"/>
        </w:rPr>
        <w:t>For petition route only</w:t>
      </w:r>
      <w:r w:rsidRPr="00B377F3">
        <w:rPr>
          <w:rFonts w:ascii="Arial" w:eastAsia="Calibri" w:hAnsi="Arial" w:cs="Arial"/>
          <w:color w:val="000000"/>
        </w:rPr>
        <w:t>: Names and member IDs of at least 50 active ACES members in support of the nomination.</w:t>
      </w:r>
    </w:p>
    <w:p w14:paraId="4274666C" w14:textId="77777777" w:rsidR="0000122E" w:rsidRDefault="0000122E" w:rsidP="00D561D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Arial" w:hAnsi="Arial" w:cs="Arial"/>
          <w:b/>
          <w:bCs/>
        </w:rPr>
      </w:pPr>
    </w:p>
    <w:p w14:paraId="6AC25A7F" w14:textId="77777777" w:rsidR="00A109D2" w:rsidRDefault="00A109D2" w:rsidP="00A109D2">
      <w:pPr>
        <w:jc w:val="center"/>
        <w:rPr>
          <w:rFonts w:ascii="Arial" w:eastAsia="Calibri" w:hAnsi="Arial" w:cs="Arial"/>
          <w:b/>
        </w:rPr>
      </w:pPr>
      <w:r w:rsidRPr="00F851F0">
        <w:rPr>
          <w:rFonts w:ascii="Arial" w:eastAsia="Calibri" w:hAnsi="Arial" w:cs="Arial"/>
          <w:b/>
        </w:rPr>
        <w:t>Secretary Criteria and Application Requirements</w:t>
      </w:r>
    </w:p>
    <w:p w14:paraId="3D16AAFB" w14:textId="77777777" w:rsidR="00A109D2" w:rsidRPr="00F851F0" w:rsidRDefault="00A109D2" w:rsidP="00A109D2">
      <w:pPr>
        <w:jc w:val="center"/>
        <w:rPr>
          <w:rFonts w:ascii="Arial" w:eastAsia="Calibri" w:hAnsi="Arial" w:cs="Arial"/>
          <w:b/>
        </w:rPr>
      </w:pPr>
      <w:r>
        <w:rPr>
          <w:rFonts w:ascii="Arial" w:eastAsia="Calibri" w:hAnsi="Arial" w:cs="Arial"/>
          <w:b/>
        </w:rPr>
        <w:t>(3-year commitment – 1 year as Secretary-Elect and 2 years as Secretary)</w:t>
      </w:r>
    </w:p>
    <w:p w14:paraId="29AA27CA" w14:textId="77777777" w:rsidR="00A109D2" w:rsidRPr="00F851F0" w:rsidRDefault="00A109D2" w:rsidP="00A109D2">
      <w:pPr>
        <w:jc w:val="center"/>
        <w:rPr>
          <w:rFonts w:ascii="Arial" w:eastAsia="Calibri" w:hAnsi="Arial" w:cs="Arial"/>
          <w:b/>
        </w:rPr>
      </w:pPr>
    </w:p>
    <w:p w14:paraId="7FC54A98" w14:textId="77777777" w:rsidR="00A109D2" w:rsidRPr="00F851F0" w:rsidRDefault="00A109D2" w:rsidP="00A109D2">
      <w:pPr>
        <w:rPr>
          <w:rFonts w:ascii="Arial" w:eastAsia="Calibri" w:hAnsi="Arial" w:cs="Arial"/>
        </w:rPr>
      </w:pPr>
      <w:r w:rsidRPr="00F851F0">
        <w:rPr>
          <w:rFonts w:ascii="Arial" w:eastAsia="Calibri" w:hAnsi="Arial" w:cs="Arial"/>
          <w:b/>
        </w:rPr>
        <w:t>Criteria</w:t>
      </w:r>
    </w:p>
    <w:p w14:paraId="4ECB9DBB" w14:textId="77777777" w:rsidR="00A109D2" w:rsidRPr="00F851F0" w:rsidRDefault="00A109D2" w:rsidP="00A109D2">
      <w:pPr>
        <w:numPr>
          <w:ilvl w:val="0"/>
          <w:numId w:val="2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rPr>
          <w:rFonts w:ascii="Arial" w:eastAsia="Calibri" w:hAnsi="Arial" w:cs="Arial"/>
          <w:color w:val="000000"/>
        </w:rPr>
      </w:pPr>
      <w:r w:rsidRPr="00F851F0">
        <w:rPr>
          <w:rFonts w:ascii="Arial" w:eastAsia="Calibri" w:hAnsi="Arial" w:cs="Arial"/>
          <w:color w:val="000000"/>
        </w:rPr>
        <w:t xml:space="preserve">Demonstration of leadership skills and commitment to ACES as evidenced by </w:t>
      </w:r>
      <w:r w:rsidRPr="00F851F0">
        <w:rPr>
          <w:rFonts w:ascii="Arial" w:eastAsia="Calibri" w:hAnsi="Arial" w:cs="Arial"/>
          <w:b/>
          <w:i/>
          <w:color w:val="000000"/>
        </w:rPr>
        <w:t>all</w:t>
      </w:r>
      <w:r w:rsidRPr="00F851F0">
        <w:rPr>
          <w:rFonts w:ascii="Arial" w:eastAsia="Calibri" w:hAnsi="Arial" w:cs="Arial"/>
          <w:i/>
          <w:color w:val="000000"/>
        </w:rPr>
        <w:t xml:space="preserve"> </w:t>
      </w:r>
      <w:r w:rsidRPr="00F851F0">
        <w:rPr>
          <w:rFonts w:ascii="Arial" w:eastAsia="Calibri" w:hAnsi="Arial" w:cs="Arial"/>
          <w:color w:val="000000"/>
        </w:rPr>
        <w:t xml:space="preserve">of the following: </w:t>
      </w:r>
    </w:p>
    <w:p w14:paraId="746EFA27" w14:textId="77777777" w:rsidR="00A109D2" w:rsidRPr="00F851F0" w:rsidRDefault="00A109D2" w:rsidP="00A109D2">
      <w:pPr>
        <w:numPr>
          <w:ilvl w:val="1"/>
          <w:numId w:val="2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F851F0">
        <w:rPr>
          <w:rFonts w:ascii="Arial" w:eastAsia="Calibri" w:hAnsi="Arial" w:cs="Arial"/>
          <w:color w:val="000000"/>
        </w:rPr>
        <w:t>Service to ACES via at least one of the following: ACES Committee Chair, ACES Committee Member, ACES Interest Network Chair, or Regional ACES officer</w:t>
      </w:r>
    </w:p>
    <w:p w14:paraId="607FA799" w14:textId="77777777" w:rsidR="00A109D2" w:rsidRPr="00F851F0" w:rsidRDefault="00A109D2" w:rsidP="00A109D2">
      <w:pPr>
        <w:numPr>
          <w:ilvl w:val="1"/>
          <w:numId w:val="2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F851F0">
        <w:rPr>
          <w:rFonts w:ascii="Arial" w:eastAsia="Calibri" w:hAnsi="Arial" w:cs="Arial"/>
          <w:color w:val="000000"/>
        </w:rPr>
        <w:t>Professional Member in good standing for at least 3 years (at time of nomination)</w:t>
      </w:r>
    </w:p>
    <w:p w14:paraId="1C4D751F" w14:textId="77777777" w:rsidR="00A109D2" w:rsidRPr="00F851F0" w:rsidRDefault="00A109D2" w:rsidP="00A109D2">
      <w:pPr>
        <w:numPr>
          <w:ilvl w:val="1"/>
          <w:numId w:val="2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F851F0">
        <w:rPr>
          <w:rFonts w:ascii="Arial" w:eastAsia="Calibri" w:hAnsi="Arial" w:cs="Arial"/>
          <w:color w:val="000000"/>
        </w:rPr>
        <w:t>Expertise in counseling, counselor education</w:t>
      </w:r>
      <w:r w:rsidRPr="00F851F0">
        <w:rPr>
          <w:rFonts w:ascii="Arial" w:eastAsia="Calibri" w:hAnsi="Arial" w:cs="Arial"/>
        </w:rPr>
        <w:t>,</w:t>
      </w:r>
      <w:r w:rsidRPr="00F851F0">
        <w:rPr>
          <w:rFonts w:ascii="Arial" w:eastAsia="Calibri" w:hAnsi="Arial" w:cs="Arial"/>
          <w:color w:val="000000"/>
        </w:rPr>
        <w:t xml:space="preserve"> and supervision as evidenced by biannual Conference Attendance, presentations, and/or publications </w:t>
      </w:r>
    </w:p>
    <w:p w14:paraId="6292E640" w14:textId="77777777" w:rsidR="00A109D2" w:rsidRPr="00F851F0" w:rsidRDefault="00A109D2" w:rsidP="00A109D2">
      <w:pPr>
        <w:numPr>
          <w:ilvl w:val="0"/>
          <w:numId w:val="2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F851F0">
        <w:rPr>
          <w:rFonts w:ascii="Arial" w:eastAsia="Calibri" w:hAnsi="Arial" w:cs="Arial"/>
          <w:color w:val="000000"/>
        </w:rPr>
        <w:t xml:space="preserve">During the period in which the individual will be in office, the candidate may not hold offices or significant service responsibilities to other professional associations including ACA, ACA regions or branches, ACA divisions, ACES regions or branches, CSI, NBCC, AASCB, or CACREP </w:t>
      </w:r>
    </w:p>
    <w:p w14:paraId="389803BC" w14:textId="77777777" w:rsidR="00A109D2" w:rsidRPr="00F851F0" w:rsidRDefault="00A109D2" w:rsidP="00A109D2">
      <w:pPr>
        <w:numPr>
          <w:ilvl w:val="0"/>
          <w:numId w:val="2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F851F0">
        <w:rPr>
          <w:rFonts w:ascii="Arial" w:eastAsia="Calibri" w:hAnsi="Arial" w:cs="Arial"/>
          <w:color w:val="000000"/>
        </w:rPr>
        <w:t>Demonstrated commitment to diversity, equity, inclusion, and anti-racism (DEIA) with supporting evidence, such as publication record related to DEIA, teaching philosophy and/or supervision model inclusive of DEIA, counseling or community engagement focused on DEIA, and/or awards or recognitions related to DEIA</w:t>
      </w:r>
    </w:p>
    <w:p w14:paraId="3AD41F02" w14:textId="77777777" w:rsidR="00A109D2" w:rsidRPr="00F851F0" w:rsidRDefault="00A109D2" w:rsidP="00A109D2">
      <w:pPr>
        <w:numPr>
          <w:ilvl w:val="0"/>
          <w:numId w:val="22"/>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color w:val="000000"/>
        </w:rPr>
      </w:pPr>
      <w:r w:rsidRPr="00F851F0">
        <w:rPr>
          <w:rFonts w:ascii="Arial" w:eastAsia="Calibri" w:hAnsi="Arial" w:cs="Arial"/>
          <w:color w:val="000000"/>
        </w:rPr>
        <w:t>Flexibility to attend every face-to-face ACES business meeting and the annual summer business meeting (typically held on the second weekend of June)</w:t>
      </w:r>
    </w:p>
    <w:p w14:paraId="76B67627" w14:textId="77777777" w:rsidR="00A109D2" w:rsidRPr="00F851F0" w:rsidRDefault="00A109D2" w:rsidP="00A109D2">
      <w:pPr>
        <w:rPr>
          <w:rFonts w:ascii="Arial" w:eastAsia="Calibri" w:hAnsi="Arial" w:cs="Arial"/>
          <w:b/>
        </w:rPr>
      </w:pPr>
      <w:r w:rsidRPr="00F851F0">
        <w:rPr>
          <w:rFonts w:ascii="Arial" w:eastAsia="Calibri" w:hAnsi="Arial" w:cs="Arial"/>
          <w:b/>
        </w:rPr>
        <w:t>Application Requirements (submitted in one PDF)</w:t>
      </w:r>
    </w:p>
    <w:p w14:paraId="50DF9B9F" w14:textId="77777777" w:rsidR="00A109D2" w:rsidRPr="00F851F0" w:rsidRDefault="00A109D2" w:rsidP="00A109D2">
      <w:pPr>
        <w:numPr>
          <w:ilvl w:val="0"/>
          <w:numId w:val="2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rPr>
          <w:rFonts w:ascii="Arial" w:eastAsia="Calibri" w:hAnsi="Arial" w:cs="Arial"/>
          <w:color w:val="000000"/>
        </w:rPr>
      </w:pPr>
      <w:r w:rsidRPr="00F851F0">
        <w:rPr>
          <w:rFonts w:ascii="Arial" w:eastAsia="Calibri" w:hAnsi="Arial" w:cs="Arial"/>
          <w:color w:val="000000"/>
        </w:rPr>
        <w:t>Cover letter addressing how candidate meets required criteria for the position</w:t>
      </w:r>
    </w:p>
    <w:p w14:paraId="2D61FA81" w14:textId="77777777" w:rsidR="00A109D2" w:rsidRPr="00F851F0" w:rsidRDefault="00A109D2" w:rsidP="00A109D2">
      <w:pPr>
        <w:numPr>
          <w:ilvl w:val="0"/>
          <w:numId w:val="2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F851F0">
        <w:rPr>
          <w:rFonts w:ascii="Arial" w:eastAsia="Calibri" w:hAnsi="Arial" w:cs="Arial"/>
          <w:color w:val="000000"/>
        </w:rPr>
        <w:t>Candidate statement addressing interest in the position, goals for the position in context of ACES strategic plan, a description of the candidate’s leadership style, and a description of experiences and skills that prepared the candidate for the role (not to exceed 2 single-spaced pages)</w:t>
      </w:r>
    </w:p>
    <w:p w14:paraId="22D3F53E" w14:textId="77777777" w:rsidR="00A109D2" w:rsidRPr="00F851F0" w:rsidRDefault="00A109D2" w:rsidP="00A109D2">
      <w:pPr>
        <w:numPr>
          <w:ilvl w:val="0"/>
          <w:numId w:val="2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sdt>
        <w:sdtPr>
          <w:rPr>
            <w:rFonts w:ascii="Arial" w:hAnsi="Arial" w:cs="Arial"/>
          </w:rPr>
          <w:tag w:val="goog_rdk_7"/>
          <w:id w:val="1090039186"/>
        </w:sdtPr>
        <w:sdtContent/>
      </w:sdt>
      <w:sdt>
        <w:sdtPr>
          <w:rPr>
            <w:rFonts w:ascii="Arial" w:hAnsi="Arial" w:cs="Arial"/>
          </w:rPr>
          <w:tag w:val="goog_rdk_8"/>
          <w:id w:val="760884953"/>
        </w:sdtPr>
        <w:sdtContent/>
      </w:sdt>
      <w:r w:rsidRPr="00F851F0">
        <w:rPr>
          <w:rFonts w:ascii="Arial" w:eastAsia="Calibri" w:hAnsi="Arial" w:cs="Arial"/>
          <w:color w:val="000000"/>
        </w:rPr>
        <w:t>Letter of support from the institution (dean or direct supervisor) indicating understanding of commitment involved in the position and plan for supporting the candidate in this role.</w:t>
      </w:r>
    </w:p>
    <w:p w14:paraId="3873FEDA" w14:textId="77777777" w:rsidR="00A109D2" w:rsidRPr="00F851F0" w:rsidRDefault="00A109D2" w:rsidP="00A109D2">
      <w:pPr>
        <w:numPr>
          <w:ilvl w:val="0"/>
          <w:numId w:val="2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F851F0">
        <w:rPr>
          <w:rFonts w:ascii="Arial" w:eastAsia="Calibri" w:hAnsi="Arial" w:cs="Arial"/>
          <w:color w:val="000000"/>
        </w:rPr>
        <w:t>Current Curriculum Vitae</w:t>
      </w:r>
    </w:p>
    <w:p w14:paraId="5504B4EE" w14:textId="77777777" w:rsidR="00A109D2" w:rsidRPr="00F851F0" w:rsidRDefault="00A109D2" w:rsidP="00A109D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b/>
        </w:rPr>
      </w:pPr>
      <w:r w:rsidRPr="00F851F0">
        <w:rPr>
          <w:rFonts w:ascii="Arial" w:eastAsia="Calibri" w:hAnsi="Arial" w:cs="Arial"/>
          <w:b/>
          <w:i/>
          <w:color w:val="000000"/>
        </w:rPr>
        <w:t>For petition route only</w:t>
      </w:r>
      <w:r w:rsidRPr="00F851F0">
        <w:rPr>
          <w:rFonts w:ascii="Arial" w:eastAsia="Calibri" w:hAnsi="Arial" w:cs="Arial"/>
          <w:color w:val="000000"/>
        </w:rPr>
        <w:t>: Names and member IDs of at least 50 active ACES members in support of the nomination.</w:t>
      </w:r>
    </w:p>
    <w:p w14:paraId="602ACBD9" w14:textId="77777777" w:rsidR="00E82EF5" w:rsidRDefault="00E82EF5" w:rsidP="001842B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Arial" w:eastAsia="Calibri" w:hAnsi="Arial" w:cs="Arial"/>
          <w:b/>
          <w:color w:val="000000"/>
        </w:rPr>
      </w:pPr>
    </w:p>
    <w:p w14:paraId="473EA7F0" w14:textId="77777777" w:rsidR="00E82EF5" w:rsidRPr="001842BB" w:rsidRDefault="00E82EF5" w:rsidP="00E82EF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360"/>
        <w:rPr>
          <w:rFonts w:ascii="Arial" w:eastAsia="Calibri" w:hAnsi="Arial" w:cs="Arial"/>
          <w:b/>
          <w:color w:val="000000"/>
        </w:rPr>
      </w:pPr>
    </w:p>
    <w:p w14:paraId="0000002F" w14:textId="77777777" w:rsidR="00F3550C" w:rsidRDefault="00B5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200" w:line="276" w:lineRule="auto"/>
        <w:jc w:val="center"/>
        <w:rPr>
          <w:rFonts w:ascii="Arial" w:eastAsia="Calibri" w:hAnsi="Arial" w:cs="Arial"/>
          <w:b/>
        </w:rPr>
      </w:pPr>
      <w:sdt>
        <w:sdtPr>
          <w:rPr>
            <w:rFonts w:ascii="Arial" w:hAnsi="Arial" w:cs="Arial"/>
          </w:rPr>
          <w:tag w:val="goog_rdk_9"/>
          <w:id w:val="1207917402"/>
        </w:sdtPr>
        <w:sdtEndPr/>
        <w:sdtContent/>
      </w:sdt>
      <w:r w:rsidR="005D1FA9" w:rsidRPr="00B377F3">
        <w:rPr>
          <w:rFonts w:ascii="Arial" w:eastAsia="Calibri" w:hAnsi="Arial" w:cs="Arial"/>
          <w:b/>
        </w:rPr>
        <w:t>Graduate Student Representative Requirements</w:t>
      </w:r>
    </w:p>
    <w:p w14:paraId="1C6796D0" w14:textId="54EBF816" w:rsidR="00A002B3" w:rsidRDefault="00A00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200" w:line="276" w:lineRule="auto"/>
        <w:jc w:val="center"/>
        <w:rPr>
          <w:rFonts w:ascii="Arial" w:eastAsia="Calibri" w:hAnsi="Arial" w:cs="Arial"/>
          <w:b/>
        </w:rPr>
      </w:pPr>
      <w:r>
        <w:rPr>
          <w:rFonts w:ascii="Arial" w:eastAsia="Calibri" w:hAnsi="Arial" w:cs="Arial"/>
          <w:b/>
        </w:rPr>
        <w:t>(3</w:t>
      </w:r>
      <w:r w:rsidR="009D77CC">
        <w:rPr>
          <w:rFonts w:ascii="Arial" w:eastAsia="Calibri" w:hAnsi="Arial" w:cs="Arial"/>
          <w:b/>
        </w:rPr>
        <w:t>-</w:t>
      </w:r>
      <w:r>
        <w:rPr>
          <w:rFonts w:ascii="Arial" w:eastAsia="Calibri" w:hAnsi="Arial" w:cs="Arial"/>
          <w:b/>
        </w:rPr>
        <w:t xml:space="preserve">year commitment </w:t>
      </w:r>
      <w:r w:rsidR="009D77CC">
        <w:rPr>
          <w:rFonts w:ascii="Arial" w:eastAsia="Calibri" w:hAnsi="Arial" w:cs="Arial"/>
          <w:b/>
        </w:rPr>
        <w:t>–</w:t>
      </w:r>
      <w:r>
        <w:rPr>
          <w:rFonts w:ascii="Arial" w:eastAsia="Calibri" w:hAnsi="Arial" w:cs="Arial"/>
          <w:b/>
        </w:rPr>
        <w:t xml:space="preserve"> </w:t>
      </w:r>
      <w:r w:rsidR="009D77CC">
        <w:rPr>
          <w:rFonts w:ascii="Arial" w:eastAsia="Calibri" w:hAnsi="Arial" w:cs="Arial"/>
          <w:b/>
        </w:rPr>
        <w:t>Year 1 serve as GSR-Elect; Year 2 serve as GSR; Year 3 serve as GSR Past)</w:t>
      </w:r>
    </w:p>
    <w:p w14:paraId="00000030" w14:textId="77777777" w:rsidR="00F3550C" w:rsidRPr="00B377F3" w:rsidRDefault="005D1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200" w:line="276" w:lineRule="auto"/>
        <w:rPr>
          <w:rFonts w:ascii="Arial" w:eastAsia="Calibri" w:hAnsi="Arial" w:cs="Arial"/>
          <w:b/>
        </w:rPr>
      </w:pPr>
      <w:r w:rsidRPr="00B377F3">
        <w:rPr>
          <w:rFonts w:ascii="Arial" w:eastAsia="Calibri" w:hAnsi="Arial" w:cs="Arial"/>
          <w:b/>
        </w:rPr>
        <w:t>Criteria</w:t>
      </w:r>
    </w:p>
    <w:p w14:paraId="00000031" w14:textId="77777777" w:rsidR="00F3550C" w:rsidRPr="00B377F3" w:rsidRDefault="005D1FA9">
      <w:pPr>
        <w:numPr>
          <w:ilvl w:val="0"/>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rPr>
          <w:rFonts w:ascii="Arial" w:eastAsia="Calibri" w:hAnsi="Arial" w:cs="Arial"/>
          <w:color w:val="000000"/>
        </w:rPr>
      </w:pPr>
      <w:r w:rsidRPr="00B377F3">
        <w:rPr>
          <w:rFonts w:ascii="Arial" w:eastAsia="Calibri" w:hAnsi="Arial" w:cs="Arial"/>
          <w:color w:val="000000"/>
        </w:rPr>
        <w:t xml:space="preserve">Student member in good standing at the time of nomination </w:t>
      </w:r>
    </w:p>
    <w:p w14:paraId="00000032" w14:textId="09A23C9D" w:rsidR="00F3550C" w:rsidRPr="00B377F3" w:rsidRDefault="00B573C3">
      <w:pPr>
        <w:numPr>
          <w:ilvl w:val="0"/>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sdt>
        <w:sdtPr>
          <w:rPr>
            <w:rFonts w:ascii="Arial" w:hAnsi="Arial" w:cs="Arial"/>
          </w:rPr>
          <w:tag w:val="goog_rdk_10"/>
          <w:id w:val="2036456572"/>
        </w:sdtPr>
        <w:sdtEndPr/>
        <w:sdtContent/>
      </w:sdt>
      <w:sdt>
        <w:sdtPr>
          <w:rPr>
            <w:rFonts w:ascii="Arial" w:hAnsi="Arial" w:cs="Arial"/>
          </w:rPr>
          <w:tag w:val="goog_rdk_11"/>
          <w:id w:val="-501275426"/>
        </w:sdtPr>
        <w:sdtEndPr/>
        <w:sdtContent/>
      </w:sdt>
      <w:sdt>
        <w:sdtPr>
          <w:rPr>
            <w:rFonts w:ascii="Arial" w:hAnsi="Arial" w:cs="Arial"/>
          </w:rPr>
          <w:tag w:val="goog_rdk_12"/>
          <w:id w:val="-1471973282"/>
        </w:sdtPr>
        <w:sdtEndPr/>
        <w:sdtContent/>
      </w:sdt>
      <w:r w:rsidR="005D1FA9" w:rsidRPr="00B377F3">
        <w:rPr>
          <w:rFonts w:ascii="Arial" w:eastAsia="Calibri" w:hAnsi="Arial" w:cs="Arial"/>
          <w:color w:val="000000"/>
        </w:rPr>
        <w:t>Will be a student member during at least the GSR-Elect Year (202</w:t>
      </w:r>
      <w:r w:rsidR="00A109D2">
        <w:rPr>
          <w:rFonts w:ascii="Arial" w:eastAsia="Calibri" w:hAnsi="Arial" w:cs="Arial"/>
          <w:color w:val="000000"/>
        </w:rPr>
        <w:t>6</w:t>
      </w:r>
      <w:r w:rsidR="005D1FA9" w:rsidRPr="00B377F3">
        <w:rPr>
          <w:rFonts w:ascii="Arial" w:eastAsia="Calibri" w:hAnsi="Arial" w:cs="Arial"/>
          <w:color w:val="000000"/>
        </w:rPr>
        <w:t>-202</w:t>
      </w:r>
      <w:r w:rsidR="00A109D2">
        <w:rPr>
          <w:rFonts w:ascii="Arial" w:eastAsia="Calibri" w:hAnsi="Arial" w:cs="Arial"/>
          <w:color w:val="000000"/>
        </w:rPr>
        <w:t>7</w:t>
      </w:r>
      <w:r w:rsidR="005D1FA9" w:rsidRPr="00B377F3">
        <w:rPr>
          <w:rFonts w:ascii="Arial" w:eastAsia="Calibri" w:hAnsi="Arial" w:cs="Arial"/>
          <w:color w:val="000000"/>
        </w:rPr>
        <w:t xml:space="preserve">) </w:t>
      </w:r>
    </w:p>
    <w:p w14:paraId="00000033" w14:textId="77777777" w:rsidR="00F3550C" w:rsidRPr="00B377F3" w:rsidRDefault="005D1FA9">
      <w:pPr>
        <w:numPr>
          <w:ilvl w:val="0"/>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Demonstration of leadership skills and commitment to ACES mission and vision as evidenced by:</w:t>
      </w:r>
    </w:p>
    <w:p w14:paraId="00000034" w14:textId="77777777" w:rsidR="00F3550C" w:rsidRPr="00B377F3" w:rsidRDefault="005D1FA9">
      <w:pPr>
        <w:numPr>
          <w:ilvl w:val="1"/>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Prior engagements in leadership (e.g., professional associations, student organizations, community engagement)</w:t>
      </w:r>
    </w:p>
    <w:p w14:paraId="00000035" w14:textId="77777777" w:rsidR="00F3550C" w:rsidRPr="00B377F3" w:rsidRDefault="005D1FA9">
      <w:pPr>
        <w:numPr>
          <w:ilvl w:val="1"/>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Clear alignment with and commitment to ACES mission and vision</w:t>
      </w:r>
    </w:p>
    <w:p w14:paraId="00000036" w14:textId="15F2502D" w:rsidR="00F3550C" w:rsidRPr="00B377F3" w:rsidRDefault="005D1FA9">
      <w:pPr>
        <w:numPr>
          <w:ilvl w:val="0"/>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 xml:space="preserve">During the period in which the individual will be in office, the candidate may not hold offices or significant service responsibilities to other professional associations including </w:t>
      </w:r>
      <w:r w:rsidR="002B14F2" w:rsidRPr="00D561DF">
        <w:rPr>
          <w:rFonts w:ascii="Arial" w:hAnsi="Arial" w:cs="Arial"/>
        </w:rPr>
        <w:t>ACA, ACA regions or branches, ACA divisions, ACES regions or branches, CSI, NBCC, AASCB, or CACREP</w:t>
      </w:r>
    </w:p>
    <w:p w14:paraId="00000037" w14:textId="77777777" w:rsidR="00F3550C" w:rsidRPr="00B377F3" w:rsidRDefault="005D1FA9">
      <w:pPr>
        <w:numPr>
          <w:ilvl w:val="0"/>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Demonstrated commitment to diversity, equity, inclusion, and anti-racism (DEIA) with supporting evidence re</w:t>
      </w:r>
      <w:r w:rsidRPr="00B377F3">
        <w:rPr>
          <w:rFonts w:ascii="Arial" w:eastAsia="Calibri" w:hAnsi="Arial" w:cs="Arial"/>
        </w:rPr>
        <w:t xml:space="preserve">lated to counseling, teaching, supervision, and/or community </w:t>
      </w:r>
      <w:sdt>
        <w:sdtPr>
          <w:rPr>
            <w:rFonts w:ascii="Arial" w:hAnsi="Arial" w:cs="Arial"/>
          </w:rPr>
          <w:tag w:val="goog_rdk_13"/>
          <w:id w:val="1513876576"/>
        </w:sdtPr>
        <w:sdtEndPr/>
        <w:sdtContent/>
      </w:sdt>
      <w:r w:rsidRPr="00B377F3">
        <w:rPr>
          <w:rFonts w:ascii="Arial" w:eastAsia="Calibri" w:hAnsi="Arial" w:cs="Arial"/>
        </w:rPr>
        <w:t xml:space="preserve">engagement </w:t>
      </w:r>
    </w:p>
    <w:p w14:paraId="00000038" w14:textId="77777777" w:rsidR="00F3550C" w:rsidRPr="00B377F3" w:rsidRDefault="005D1FA9">
      <w:pPr>
        <w:numPr>
          <w:ilvl w:val="0"/>
          <w:numId w:val="4"/>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color w:val="000000"/>
        </w:rPr>
      </w:pPr>
      <w:r w:rsidRPr="00B377F3">
        <w:rPr>
          <w:rFonts w:ascii="Arial" w:eastAsia="Calibri" w:hAnsi="Arial" w:cs="Arial"/>
          <w:color w:val="000000"/>
        </w:rPr>
        <w:t xml:space="preserve">Flexibility to attend every face-to-face ACES business meeting and the annual summer business meeting (typically held on the second weekend of June) and additional travel (i.e., ACES Regions) required of the position. </w:t>
      </w:r>
    </w:p>
    <w:p w14:paraId="00000039" w14:textId="77777777" w:rsidR="00F3550C" w:rsidRPr="00B377F3" w:rsidRDefault="00B573C3">
      <w:pPr>
        <w:rPr>
          <w:rFonts w:ascii="Arial" w:eastAsia="Calibri" w:hAnsi="Arial" w:cs="Arial"/>
          <w:b/>
        </w:rPr>
      </w:pPr>
      <w:sdt>
        <w:sdtPr>
          <w:rPr>
            <w:rFonts w:ascii="Arial" w:hAnsi="Arial" w:cs="Arial"/>
          </w:rPr>
          <w:tag w:val="goog_rdk_14"/>
          <w:id w:val="1725717871"/>
        </w:sdtPr>
        <w:sdtEndPr/>
        <w:sdtContent/>
      </w:sdt>
      <w:sdt>
        <w:sdtPr>
          <w:rPr>
            <w:rFonts w:ascii="Arial" w:hAnsi="Arial" w:cs="Arial"/>
          </w:rPr>
          <w:tag w:val="goog_rdk_15"/>
          <w:id w:val="-733626081"/>
        </w:sdtPr>
        <w:sdtEndPr/>
        <w:sdtContent/>
      </w:sdt>
      <w:sdt>
        <w:sdtPr>
          <w:rPr>
            <w:rFonts w:ascii="Arial" w:hAnsi="Arial" w:cs="Arial"/>
          </w:rPr>
          <w:tag w:val="goog_rdk_16"/>
          <w:id w:val="845679314"/>
        </w:sdtPr>
        <w:sdtEndPr/>
        <w:sdtContent/>
      </w:sdt>
      <w:r w:rsidR="005D1FA9" w:rsidRPr="00B377F3">
        <w:rPr>
          <w:rFonts w:ascii="Arial" w:eastAsia="Calibri" w:hAnsi="Arial" w:cs="Arial"/>
          <w:b/>
        </w:rPr>
        <w:t>Application Requirements (submitted in one PDF)</w:t>
      </w:r>
    </w:p>
    <w:p w14:paraId="0000003A" w14:textId="77777777" w:rsidR="00F3550C" w:rsidRPr="00B377F3" w:rsidRDefault="005D1FA9">
      <w:pPr>
        <w:numPr>
          <w:ilvl w:val="0"/>
          <w:numId w:val="5"/>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line="276" w:lineRule="auto"/>
        <w:rPr>
          <w:rFonts w:ascii="Arial" w:eastAsia="Calibri" w:hAnsi="Arial" w:cs="Arial"/>
          <w:color w:val="000000"/>
        </w:rPr>
      </w:pPr>
      <w:r w:rsidRPr="00B377F3">
        <w:rPr>
          <w:rFonts w:ascii="Arial" w:eastAsia="Calibri" w:hAnsi="Arial" w:cs="Arial"/>
          <w:color w:val="000000"/>
        </w:rPr>
        <w:t>Cover letter addressing how candidate meets required criteria for the position</w:t>
      </w:r>
    </w:p>
    <w:p w14:paraId="0000003B" w14:textId="739EEF4A" w:rsidR="00F3550C" w:rsidRPr="00B377F3" w:rsidRDefault="005D1FA9">
      <w:pPr>
        <w:numPr>
          <w:ilvl w:val="0"/>
          <w:numId w:val="5"/>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Candidate statement addressing</w:t>
      </w:r>
      <w:r w:rsidRPr="00B377F3">
        <w:rPr>
          <w:rFonts w:ascii="Arial" w:eastAsia="Calibri" w:hAnsi="Arial" w:cs="Arial"/>
        </w:rPr>
        <w:t xml:space="preserve"> </w:t>
      </w:r>
      <w:r w:rsidRPr="00B377F3">
        <w:rPr>
          <w:rFonts w:ascii="Arial" w:eastAsia="Calibri" w:hAnsi="Arial" w:cs="Arial"/>
          <w:color w:val="000000"/>
        </w:rPr>
        <w:t>interest in the position</w:t>
      </w:r>
      <w:r w:rsidRPr="00B377F3">
        <w:rPr>
          <w:rFonts w:ascii="Arial" w:eastAsia="Calibri" w:hAnsi="Arial" w:cs="Arial"/>
        </w:rPr>
        <w:t xml:space="preserve">, </w:t>
      </w:r>
      <w:r w:rsidRPr="00B377F3">
        <w:rPr>
          <w:rFonts w:ascii="Arial" w:eastAsia="Calibri" w:hAnsi="Arial" w:cs="Arial"/>
          <w:color w:val="000000"/>
        </w:rPr>
        <w:t>goals for engagement</w:t>
      </w:r>
      <w:r w:rsidRPr="00B377F3">
        <w:rPr>
          <w:rFonts w:ascii="Arial" w:eastAsia="Calibri" w:hAnsi="Arial" w:cs="Arial"/>
        </w:rPr>
        <w:t xml:space="preserve"> and connection with graduate students, </w:t>
      </w:r>
      <w:r w:rsidRPr="00B377F3">
        <w:rPr>
          <w:rFonts w:ascii="Arial" w:eastAsia="Calibri" w:hAnsi="Arial" w:cs="Arial"/>
          <w:color w:val="000000"/>
        </w:rPr>
        <w:t>leadership style, experiences and skills that prepared the candidate for the role</w:t>
      </w:r>
      <w:r w:rsidR="00511DB4" w:rsidRPr="00B377F3">
        <w:rPr>
          <w:rFonts w:ascii="Arial" w:eastAsia="Calibri" w:hAnsi="Arial" w:cs="Arial"/>
          <w:color w:val="000000"/>
        </w:rPr>
        <w:t>, and commitment to DEIA</w:t>
      </w:r>
      <w:r w:rsidRPr="00B377F3">
        <w:rPr>
          <w:rFonts w:ascii="Arial" w:eastAsia="Calibri" w:hAnsi="Arial" w:cs="Arial"/>
          <w:color w:val="000000"/>
        </w:rPr>
        <w:t xml:space="preserve"> (not to exceed 2 single-spaced pages)</w:t>
      </w:r>
    </w:p>
    <w:p w14:paraId="0000003C" w14:textId="37C301D6" w:rsidR="00F3550C" w:rsidRPr="00B377F3" w:rsidRDefault="00511DB4">
      <w:pPr>
        <w:numPr>
          <w:ilvl w:val="0"/>
          <w:numId w:val="5"/>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 xml:space="preserve">Brief letter of support from faculty advisor </w:t>
      </w:r>
      <w:r w:rsidRPr="00B377F3">
        <w:rPr>
          <w:rFonts w:ascii="Arial" w:eastAsia="Calibri" w:hAnsi="Arial" w:cs="Arial"/>
          <w:i/>
          <w:iCs/>
          <w:color w:val="000000"/>
          <w:u w:val="single"/>
        </w:rPr>
        <w:t>or</w:t>
      </w:r>
      <w:r w:rsidRPr="00B377F3">
        <w:rPr>
          <w:rFonts w:ascii="Arial" w:eastAsia="Calibri" w:hAnsi="Arial" w:cs="Arial"/>
          <w:color w:val="000000"/>
        </w:rPr>
        <w:t xml:space="preserve"> sponsor confirming the candidate’s standing, graduation timeline (i.e., a graduate student July 1, 202</w:t>
      </w:r>
      <w:r w:rsidR="00A109D2">
        <w:rPr>
          <w:rFonts w:ascii="Arial" w:eastAsia="Calibri" w:hAnsi="Arial" w:cs="Arial"/>
          <w:color w:val="000000"/>
        </w:rPr>
        <w:t>5</w:t>
      </w:r>
      <w:r w:rsidRPr="00B377F3">
        <w:rPr>
          <w:rFonts w:ascii="Arial" w:eastAsia="Calibri" w:hAnsi="Arial" w:cs="Arial"/>
          <w:color w:val="000000"/>
        </w:rPr>
        <w:t xml:space="preserve"> – June 30, </w:t>
      </w:r>
      <w:r w:rsidR="00555A9C" w:rsidRPr="00B377F3">
        <w:rPr>
          <w:rFonts w:ascii="Arial" w:eastAsia="Calibri" w:hAnsi="Arial" w:cs="Arial"/>
          <w:color w:val="000000"/>
        </w:rPr>
        <w:t>2</w:t>
      </w:r>
      <w:r w:rsidRPr="00B377F3">
        <w:rPr>
          <w:rFonts w:ascii="Arial" w:eastAsia="Calibri" w:hAnsi="Arial" w:cs="Arial"/>
          <w:color w:val="000000"/>
        </w:rPr>
        <w:t>02</w:t>
      </w:r>
      <w:r w:rsidR="00A109D2">
        <w:rPr>
          <w:rFonts w:ascii="Arial" w:eastAsia="Calibri" w:hAnsi="Arial" w:cs="Arial"/>
          <w:color w:val="000000"/>
        </w:rPr>
        <w:t>9</w:t>
      </w:r>
      <w:r w:rsidRPr="00B377F3">
        <w:rPr>
          <w:rFonts w:ascii="Arial" w:eastAsia="Calibri" w:hAnsi="Arial" w:cs="Arial"/>
          <w:color w:val="000000"/>
        </w:rPr>
        <w:t>), and readiness for the commitment involved in the position (not to exceed 1 page)</w:t>
      </w:r>
    </w:p>
    <w:p w14:paraId="0000003D" w14:textId="77777777" w:rsidR="00F3550C" w:rsidRPr="00B377F3" w:rsidRDefault="005D1FA9">
      <w:pPr>
        <w:numPr>
          <w:ilvl w:val="0"/>
          <w:numId w:val="5"/>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eastAsia="Calibri" w:hAnsi="Arial" w:cs="Arial"/>
          <w:color w:val="000000"/>
        </w:rPr>
      </w:pPr>
      <w:r w:rsidRPr="00B377F3">
        <w:rPr>
          <w:rFonts w:ascii="Arial" w:eastAsia="Calibri" w:hAnsi="Arial" w:cs="Arial"/>
          <w:color w:val="000000"/>
        </w:rPr>
        <w:t>Current Curriculum Vitae</w:t>
      </w:r>
    </w:p>
    <w:p w14:paraId="28D2A425" w14:textId="22F6EAD0" w:rsidR="00A313C8" w:rsidRPr="00A109D2" w:rsidRDefault="005D1FA9" w:rsidP="00E82EF5">
      <w:pPr>
        <w:numPr>
          <w:ilvl w:val="0"/>
          <w:numId w:val="5"/>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b/>
        </w:rPr>
      </w:pPr>
      <w:r w:rsidRPr="00B377F3">
        <w:rPr>
          <w:rFonts w:ascii="Arial" w:eastAsia="Calibri" w:hAnsi="Arial" w:cs="Arial"/>
          <w:b/>
          <w:i/>
          <w:color w:val="000000"/>
        </w:rPr>
        <w:t>For petition route only</w:t>
      </w:r>
      <w:r w:rsidRPr="00B377F3">
        <w:rPr>
          <w:rFonts w:ascii="Arial" w:eastAsia="Calibri" w:hAnsi="Arial" w:cs="Arial"/>
          <w:color w:val="000000"/>
        </w:rPr>
        <w:t>: Names and member IDs of at least 50 active ACES members in support of the nominatio</w:t>
      </w:r>
      <w:r w:rsidR="00511DB4" w:rsidRPr="00B377F3">
        <w:rPr>
          <w:rFonts w:ascii="Arial" w:eastAsia="Calibri" w:hAnsi="Arial" w:cs="Arial"/>
          <w:color w:val="000000"/>
        </w:rPr>
        <w:t>n</w:t>
      </w:r>
      <w:r w:rsidR="00A109D2">
        <w:rPr>
          <w:rFonts w:ascii="Arial" w:eastAsia="Calibri" w:hAnsi="Arial" w:cs="Arial"/>
          <w:color w:val="000000"/>
        </w:rPr>
        <w:t>.</w:t>
      </w:r>
    </w:p>
    <w:p w14:paraId="531C7E44" w14:textId="77777777" w:rsidR="00A109D2" w:rsidRDefault="00A109D2" w:rsidP="00A109D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rPr>
      </w:pPr>
    </w:p>
    <w:p w14:paraId="2E3E09AE" w14:textId="6900747F" w:rsidR="00A109D2" w:rsidRPr="00B2043D" w:rsidRDefault="00A109D2" w:rsidP="00A109D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Arial" w:eastAsia="Calibri" w:hAnsi="Arial" w:cs="Arial"/>
          <w:b/>
        </w:rPr>
      </w:pPr>
      <w:r>
        <w:rPr>
          <w:rFonts w:ascii="Arial" w:eastAsia="Calibri" w:hAnsi="Arial" w:cs="Arial"/>
          <w:b/>
        </w:rPr>
        <w:t xml:space="preserve">Applications for all positions will be due September 15.  </w:t>
      </w:r>
    </w:p>
    <w:sectPr w:rsidR="00A109D2" w:rsidRPr="00B204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2311"/>
    <w:multiLevelType w:val="hybridMultilevel"/>
    <w:tmpl w:val="DC0E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7504"/>
    <w:multiLevelType w:val="multilevel"/>
    <w:tmpl w:val="BFC47DBC"/>
    <w:lvl w:ilvl="0">
      <w:start w:val="1"/>
      <w:numFmt w:val="lowerLetter"/>
      <w:lvlText w:val="%1."/>
      <w:lvlJc w:val="left"/>
      <w:pPr>
        <w:ind w:left="1080" w:hanging="360"/>
      </w:pPr>
      <w:rPr>
        <w:rFonts w:ascii="Times New Roman" w:eastAsia="Times New Roman" w:hAnsi="Times New Roman" w:cs="Times New Roman"/>
      </w:rPr>
    </w:lvl>
    <w:lvl w:ilvl="1">
      <w:start w:val="1"/>
      <w:numFmt w:val="decimal"/>
      <w:lvlText w:val="%2."/>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372CBD"/>
    <w:multiLevelType w:val="hybridMultilevel"/>
    <w:tmpl w:val="F06E5B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F50AC8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01B3"/>
    <w:multiLevelType w:val="hybridMultilevel"/>
    <w:tmpl w:val="A718B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C2D80"/>
    <w:multiLevelType w:val="multilevel"/>
    <w:tmpl w:val="AC9A24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A00BE7"/>
    <w:multiLevelType w:val="multilevel"/>
    <w:tmpl w:val="7A4A000C"/>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b w:val="0"/>
        <w:i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8505B2"/>
    <w:multiLevelType w:val="multilevel"/>
    <w:tmpl w:val="389C3E54"/>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810CDA"/>
    <w:multiLevelType w:val="hybridMultilevel"/>
    <w:tmpl w:val="5630D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F20CF"/>
    <w:multiLevelType w:val="multilevel"/>
    <w:tmpl w:val="A5868E4C"/>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b w:val="0"/>
        <w:i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DA167A"/>
    <w:multiLevelType w:val="multilevel"/>
    <w:tmpl w:val="14428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F07557"/>
    <w:multiLevelType w:val="hybridMultilevel"/>
    <w:tmpl w:val="394C6B2E"/>
    <w:lvl w:ilvl="0" w:tplc="0409000F">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FD6D03"/>
    <w:multiLevelType w:val="hybridMultilevel"/>
    <w:tmpl w:val="C406AFF0"/>
    <w:lvl w:ilvl="0" w:tplc="689C8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D04F9"/>
    <w:multiLevelType w:val="hybridMultilevel"/>
    <w:tmpl w:val="C54A4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E07601"/>
    <w:multiLevelType w:val="hybridMultilevel"/>
    <w:tmpl w:val="CBC87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024875"/>
    <w:multiLevelType w:val="hybridMultilevel"/>
    <w:tmpl w:val="D506C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01762"/>
    <w:multiLevelType w:val="multilevel"/>
    <w:tmpl w:val="5FB299C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b w:val="0"/>
        <w:i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A72000"/>
    <w:multiLevelType w:val="hybridMultilevel"/>
    <w:tmpl w:val="2A822B4C"/>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AC8196A"/>
    <w:multiLevelType w:val="multilevel"/>
    <w:tmpl w:val="63C4B312"/>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DA27E1C"/>
    <w:multiLevelType w:val="multilevel"/>
    <w:tmpl w:val="A0080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03D63"/>
    <w:multiLevelType w:val="multilevel"/>
    <w:tmpl w:val="5FB299C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b w:val="0"/>
        <w:i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5D639B4"/>
    <w:multiLevelType w:val="hybridMultilevel"/>
    <w:tmpl w:val="90B87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8A45E9"/>
    <w:multiLevelType w:val="multilevel"/>
    <w:tmpl w:val="749A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E06D7B"/>
    <w:multiLevelType w:val="hybridMultilevel"/>
    <w:tmpl w:val="CEC4A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F3FFA"/>
    <w:multiLevelType w:val="hybridMultilevel"/>
    <w:tmpl w:val="9356D82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62166F"/>
    <w:multiLevelType w:val="hybridMultilevel"/>
    <w:tmpl w:val="2278CB4C"/>
    <w:lvl w:ilvl="0" w:tplc="04090019">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750947"/>
    <w:multiLevelType w:val="multilevel"/>
    <w:tmpl w:val="5880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201B93"/>
    <w:multiLevelType w:val="multilevel"/>
    <w:tmpl w:val="2196F0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DF77425"/>
    <w:multiLevelType w:val="hybridMultilevel"/>
    <w:tmpl w:val="22C66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B023E"/>
    <w:multiLevelType w:val="multilevel"/>
    <w:tmpl w:val="4E86E316"/>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b w:val="0"/>
        <w:i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10111C6"/>
    <w:multiLevelType w:val="hybridMultilevel"/>
    <w:tmpl w:val="C1F8DA76"/>
    <w:lvl w:ilvl="0" w:tplc="65B42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144AE"/>
    <w:multiLevelType w:val="multilevel"/>
    <w:tmpl w:val="5FB299C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b w:val="0"/>
        <w:i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979768C"/>
    <w:multiLevelType w:val="hybridMultilevel"/>
    <w:tmpl w:val="58EA806C"/>
    <w:lvl w:ilvl="0" w:tplc="57E692AC">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425ED5"/>
    <w:multiLevelType w:val="multilevel"/>
    <w:tmpl w:val="A3846BF8"/>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b w:val="0"/>
        <w:i w:val="0"/>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60738321">
    <w:abstractNumId w:val="32"/>
  </w:num>
  <w:num w:numId="2" w16cid:durableId="126516103">
    <w:abstractNumId w:val="17"/>
  </w:num>
  <w:num w:numId="3" w16cid:durableId="1937783004">
    <w:abstractNumId w:val="8"/>
  </w:num>
  <w:num w:numId="4" w16cid:durableId="1560744137">
    <w:abstractNumId w:val="4"/>
  </w:num>
  <w:num w:numId="5" w16cid:durableId="1673534135">
    <w:abstractNumId w:val="5"/>
  </w:num>
  <w:num w:numId="6" w16cid:durableId="1154297690">
    <w:abstractNumId w:val="15"/>
  </w:num>
  <w:num w:numId="7" w16cid:durableId="2120249817">
    <w:abstractNumId w:val="9"/>
  </w:num>
  <w:num w:numId="8" w16cid:durableId="886333586">
    <w:abstractNumId w:val="26"/>
  </w:num>
  <w:num w:numId="9" w16cid:durableId="694188942">
    <w:abstractNumId w:val="1"/>
  </w:num>
  <w:num w:numId="10" w16cid:durableId="1879510139">
    <w:abstractNumId w:val="21"/>
  </w:num>
  <w:num w:numId="11" w16cid:durableId="1088888668">
    <w:abstractNumId w:val="19"/>
  </w:num>
  <w:num w:numId="12" w16cid:durableId="1150244675">
    <w:abstractNumId w:val="30"/>
  </w:num>
  <w:num w:numId="13" w16cid:durableId="1226259239">
    <w:abstractNumId w:val="2"/>
  </w:num>
  <w:num w:numId="14" w16cid:durableId="1677420208">
    <w:abstractNumId w:val="10"/>
  </w:num>
  <w:num w:numId="15" w16cid:durableId="2135639387">
    <w:abstractNumId w:val="0"/>
  </w:num>
  <w:num w:numId="16" w16cid:durableId="2079092567">
    <w:abstractNumId w:val="11"/>
  </w:num>
  <w:num w:numId="17" w16cid:durableId="349258421">
    <w:abstractNumId w:val="22"/>
  </w:num>
  <w:num w:numId="18" w16cid:durableId="543638193">
    <w:abstractNumId w:val="14"/>
  </w:num>
  <w:num w:numId="19" w16cid:durableId="947350142">
    <w:abstractNumId w:val="29"/>
  </w:num>
  <w:num w:numId="20" w16cid:durableId="720711488">
    <w:abstractNumId w:val="27"/>
  </w:num>
  <w:num w:numId="21" w16cid:durableId="583420378">
    <w:abstractNumId w:val="31"/>
  </w:num>
  <w:num w:numId="22" w16cid:durableId="379397927">
    <w:abstractNumId w:val="6"/>
  </w:num>
  <w:num w:numId="23" w16cid:durableId="553277528">
    <w:abstractNumId w:val="28"/>
  </w:num>
  <w:num w:numId="24" w16cid:durableId="844708832">
    <w:abstractNumId w:val="25"/>
  </w:num>
  <w:num w:numId="25" w16cid:durableId="60105999">
    <w:abstractNumId w:val="18"/>
  </w:num>
  <w:num w:numId="26" w16cid:durableId="1529638325">
    <w:abstractNumId w:val="3"/>
  </w:num>
  <w:num w:numId="27" w16cid:durableId="1344933979">
    <w:abstractNumId w:val="16"/>
  </w:num>
  <w:num w:numId="28" w16cid:durableId="1146779730">
    <w:abstractNumId w:val="12"/>
  </w:num>
  <w:num w:numId="29" w16cid:durableId="260993226">
    <w:abstractNumId w:val="23"/>
  </w:num>
  <w:num w:numId="30" w16cid:durableId="39938146">
    <w:abstractNumId w:val="13"/>
  </w:num>
  <w:num w:numId="31" w16cid:durableId="1061557993">
    <w:abstractNumId w:val="7"/>
  </w:num>
  <w:num w:numId="32" w16cid:durableId="1444151320">
    <w:abstractNumId w:val="20"/>
  </w:num>
  <w:num w:numId="33" w16cid:durableId="11142467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0C"/>
    <w:rsid w:val="0000122E"/>
    <w:rsid w:val="00013ECE"/>
    <w:rsid w:val="000A2243"/>
    <w:rsid w:val="000A39C1"/>
    <w:rsid w:val="000C6578"/>
    <w:rsid w:val="000F10F2"/>
    <w:rsid w:val="000F57A3"/>
    <w:rsid w:val="00130539"/>
    <w:rsid w:val="00130C2C"/>
    <w:rsid w:val="00135D5D"/>
    <w:rsid w:val="001842BB"/>
    <w:rsid w:val="001912C5"/>
    <w:rsid w:val="001F555A"/>
    <w:rsid w:val="002B14F2"/>
    <w:rsid w:val="002C2CC3"/>
    <w:rsid w:val="003537A1"/>
    <w:rsid w:val="00360126"/>
    <w:rsid w:val="003A31A3"/>
    <w:rsid w:val="003F6038"/>
    <w:rsid w:val="003F7AA4"/>
    <w:rsid w:val="004168EF"/>
    <w:rsid w:val="00420EA6"/>
    <w:rsid w:val="0042450E"/>
    <w:rsid w:val="00471E83"/>
    <w:rsid w:val="004A2B36"/>
    <w:rsid w:val="004E708B"/>
    <w:rsid w:val="004F6C18"/>
    <w:rsid w:val="00511DB4"/>
    <w:rsid w:val="00555A9C"/>
    <w:rsid w:val="005D1FA9"/>
    <w:rsid w:val="005F31DB"/>
    <w:rsid w:val="007135B9"/>
    <w:rsid w:val="00726977"/>
    <w:rsid w:val="0087653B"/>
    <w:rsid w:val="008B7848"/>
    <w:rsid w:val="009353BC"/>
    <w:rsid w:val="00944EDD"/>
    <w:rsid w:val="00953EFB"/>
    <w:rsid w:val="00992618"/>
    <w:rsid w:val="0099525C"/>
    <w:rsid w:val="009C5418"/>
    <w:rsid w:val="009D77CC"/>
    <w:rsid w:val="00A002B3"/>
    <w:rsid w:val="00A109D2"/>
    <w:rsid w:val="00A313C8"/>
    <w:rsid w:val="00AA46B9"/>
    <w:rsid w:val="00B158D7"/>
    <w:rsid w:val="00B2043D"/>
    <w:rsid w:val="00B377F3"/>
    <w:rsid w:val="00B5631C"/>
    <w:rsid w:val="00B819BA"/>
    <w:rsid w:val="00BA0733"/>
    <w:rsid w:val="00BA674D"/>
    <w:rsid w:val="00BC25FB"/>
    <w:rsid w:val="00BE3D17"/>
    <w:rsid w:val="00C00565"/>
    <w:rsid w:val="00C121F6"/>
    <w:rsid w:val="00C83FD9"/>
    <w:rsid w:val="00C95034"/>
    <w:rsid w:val="00CC0BF3"/>
    <w:rsid w:val="00CF1784"/>
    <w:rsid w:val="00D35C71"/>
    <w:rsid w:val="00D561DF"/>
    <w:rsid w:val="00E82EF5"/>
    <w:rsid w:val="00ED1B22"/>
    <w:rsid w:val="00F027C0"/>
    <w:rsid w:val="00F12D77"/>
    <w:rsid w:val="00F32FA8"/>
    <w:rsid w:val="00F3550C"/>
    <w:rsid w:val="00F36725"/>
    <w:rsid w:val="00F52990"/>
    <w:rsid w:val="00F80E5B"/>
    <w:rsid w:val="00F851F0"/>
    <w:rsid w:val="00FD075C"/>
    <w:rsid w:val="00FD3FA2"/>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590C"/>
  <w15:docId w15:val="{FA26F296-2AA7-C046-A041-7253963C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1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B85C8F"/>
    <w:pPr>
      <w:widowControl w:val="0"/>
      <w:autoSpaceDE w:val="0"/>
      <w:autoSpaceDN w:val="0"/>
      <w:spacing w:before="161"/>
      <w:ind w:left="1180" w:hanging="360"/>
    </w:pPr>
    <w:rPr>
      <w:rFonts w:ascii="Georgia" w:hAnsi="Georgia"/>
      <w:lang w:bidi="en-US"/>
    </w:rPr>
  </w:style>
  <w:style w:type="character" w:customStyle="1" w:styleId="BodyTextChar">
    <w:name w:val="Body Text Char"/>
    <w:basedOn w:val="DefaultParagraphFont"/>
    <w:link w:val="BodyText"/>
    <w:uiPriority w:val="1"/>
    <w:rsid w:val="00B85C8F"/>
    <w:rPr>
      <w:rFonts w:ascii="Georgia" w:eastAsia="Times New Roman" w:hAnsi="Georgia" w:cs="Times New Roman"/>
      <w:lang w:bidi="en-US"/>
    </w:rPr>
  </w:style>
  <w:style w:type="paragraph" w:styleId="ListParagraph">
    <w:name w:val="List Paragraph"/>
    <w:basedOn w:val="Normal"/>
    <w:uiPriority w:val="34"/>
    <w:qFormat/>
    <w:rsid w:val="00EA43AB"/>
    <w:pPr>
      <w:ind w:left="720"/>
      <w:contextualSpacing/>
    </w:pPr>
  </w:style>
  <w:style w:type="character" w:styleId="Hyperlink">
    <w:name w:val="Hyperlink"/>
    <w:basedOn w:val="DefaultParagraphFont"/>
    <w:uiPriority w:val="99"/>
    <w:unhideWhenUsed/>
    <w:rsid w:val="0044491F"/>
    <w:rPr>
      <w:color w:val="0563C1" w:themeColor="hyperlink"/>
      <w:u w:val="single"/>
    </w:rPr>
  </w:style>
  <w:style w:type="character" w:styleId="UnresolvedMention">
    <w:name w:val="Unresolved Mention"/>
    <w:basedOn w:val="DefaultParagraphFont"/>
    <w:uiPriority w:val="99"/>
    <w:rsid w:val="0044491F"/>
    <w:rPr>
      <w:color w:val="605E5C"/>
      <w:shd w:val="clear" w:color="auto" w:fill="E1DFDD"/>
    </w:rPr>
  </w:style>
  <w:style w:type="character" w:styleId="CommentReference">
    <w:name w:val="annotation reference"/>
    <w:semiHidden/>
    <w:rsid w:val="007B1089"/>
    <w:rPr>
      <w:sz w:val="16"/>
      <w:szCs w:val="16"/>
    </w:rPr>
  </w:style>
  <w:style w:type="paragraph" w:styleId="CommentText">
    <w:name w:val="annotation text"/>
    <w:basedOn w:val="Normal"/>
    <w:link w:val="CommentTextChar"/>
    <w:uiPriority w:val="99"/>
    <w:semiHidden/>
    <w:unhideWhenUsed/>
    <w:rsid w:val="00A00259"/>
    <w:rPr>
      <w:sz w:val="20"/>
      <w:szCs w:val="20"/>
    </w:rPr>
  </w:style>
  <w:style w:type="character" w:customStyle="1" w:styleId="CommentTextChar">
    <w:name w:val="Comment Text Char"/>
    <w:basedOn w:val="DefaultParagraphFont"/>
    <w:link w:val="CommentText"/>
    <w:uiPriority w:val="99"/>
    <w:semiHidden/>
    <w:rsid w:val="00A002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0259"/>
    <w:rPr>
      <w:b/>
      <w:bCs/>
    </w:rPr>
  </w:style>
  <w:style w:type="character" w:customStyle="1" w:styleId="CommentSubjectChar">
    <w:name w:val="Comment Subject Char"/>
    <w:basedOn w:val="CommentTextChar"/>
    <w:link w:val="CommentSubject"/>
    <w:uiPriority w:val="99"/>
    <w:semiHidden/>
    <w:rsid w:val="00A00259"/>
    <w:rPr>
      <w:rFonts w:ascii="Times New Roman" w:eastAsia="Times New Roman" w:hAnsi="Times New Roman" w:cs="Times New Roman"/>
      <w:b/>
      <w:bCs/>
      <w:sz w:val="20"/>
      <w:szCs w:val="20"/>
    </w:rPr>
  </w:style>
  <w:style w:type="numbering" w:customStyle="1" w:styleId="CurrentList1">
    <w:name w:val="Current List1"/>
    <w:uiPriority w:val="99"/>
    <w:rsid w:val="00A67F1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16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uv+OIPZAViUcf4lm/RHrpJKbw==">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Barrio, Casey A</dc:creator>
  <cp:lastModifiedBy>KELLY DUNCAN</cp:lastModifiedBy>
  <cp:revision>2</cp:revision>
  <cp:lastPrinted>2022-12-07T16:33:00Z</cp:lastPrinted>
  <dcterms:created xsi:type="dcterms:W3CDTF">2025-04-22T13:16:00Z</dcterms:created>
  <dcterms:modified xsi:type="dcterms:W3CDTF">2025-04-22T13:16:00Z</dcterms:modified>
</cp:coreProperties>
</file>